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158D" w14:textId="77777777" w:rsidR="00BF6F7F" w:rsidRPr="00263F02" w:rsidRDefault="00BF6F7F" w:rsidP="00AA4332">
      <w:pPr>
        <w:pStyle w:val="NoSpacing"/>
        <w:jc w:val="center"/>
        <w:rPr>
          <w:rFonts w:asciiTheme="majorHAnsi" w:hAnsiTheme="majorHAnsi"/>
          <w:b/>
          <w:bCs/>
          <w:color w:val="2E74B5" w:themeColor="accent1" w:themeShade="BF"/>
          <w:sz w:val="28"/>
          <w:szCs w:val="28"/>
        </w:rPr>
      </w:pPr>
      <w:r w:rsidRPr="00263F02">
        <w:rPr>
          <w:rFonts w:asciiTheme="majorHAnsi" w:hAnsiTheme="majorHAnsi"/>
          <w:b/>
          <w:bCs/>
          <w:color w:val="2E74B5" w:themeColor="accent1" w:themeShade="BF"/>
          <w:sz w:val="28"/>
          <w:szCs w:val="28"/>
        </w:rPr>
        <w:t>Board of County Commissioners Application for</w:t>
      </w:r>
    </w:p>
    <w:p w14:paraId="264BF506" w14:textId="5C7DD67F" w:rsidR="008B6FF8" w:rsidRPr="00263F02" w:rsidRDefault="00A05DC0" w:rsidP="00AA4332">
      <w:pPr>
        <w:pStyle w:val="NoSpacing"/>
        <w:jc w:val="center"/>
        <w:rPr>
          <w:rFonts w:asciiTheme="majorHAnsi" w:hAnsiTheme="majorHAnsi"/>
          <w:b/>
          <w:bCs/>
          <w:color w:val="2E74B5" w:themeColor="accent1" w:themeShade="BF"/>
          <w:sz w:val="28"/>
          <w:szCs w:val="28"/>
        </w:rPr>
      </w:pPr>
      <w:r w:rsidRPr="00263F02">
        <w:rPr>
          <w:rFonts w:asciiTheme="majorHAnsi" w:hAnsiTheme="majorHAnsi"/>
          <w:b/>
          <w:bCs/>
          <w:color w:val="2E74B5" w:themeColor="accent1" w:themeShade="BF"/>
          <w:sz w:val="28"/>
          <w:szCs w:val="28"/>
        </w:rPr>
        <w:t xml:space="preserve">Extraordinary Litigation </w:t>
      </w:r>
      <w:r w:rsidR="00C01D88" w:rsidRPr="00263F02">
        <w:rPr>
          <w:rFonts w:asciiTheme="majorHAnsi" w:hAnsiTheme="majorHAnsi"/>
          <w:b/>
          <w:bCs/>
          <w:color w:val="2E74B5" w:themeColor="accent1" w:themeShade="BF"/>
          <w:sz w:val="28"/>
          <w:szCs w:val="28"/>
        </w:rPr>
        <w:t>Funds</w:t>
      </w:r>
    </w:p>
    <w:p w14:paraId="245C0A00" w14:textId="77777777" w:rsidR="00AA4332" w:rsidRPr="00AA4332" w:rsidRDefault="00AA4332" w:rsidP="00AA4332"/>
    <w:p w14:paraId="4B03BA20" w14:textId="1F7FC980" w:rsidR="00CD706D" w:rsidRPr="005465E7" w:rsidRDefault="00DA41E7" w:rsidP="00E004B0">
      <w:pPr>
        <w:pStyle w:val="Subtitle"/>
        <w:spacing w:after="0"/>
        <w:jc w:val="center"/>
        <w:rPr>
          <w:color w:val="FF0000"/>
          <w:sz w:val="24"/>
          <w:szCs w:val="24"/>
        </w:rPr>
      </w:pPr>
      <w:r>
        <w:t xml:space="preserve">Pursuant to </w:t>
      </w:r>
      <w:hyperlink r:id="rId8" w:history="1">
        <w:r w:rsidRPr="00EC186C">
          <w:rPr>
            <w:rStyle w:val="Hyperlink"/>
          </w:rPr>
          <w:t>Idaho Code §19-850(2)(e)</w:t>
        </w:r>
      </w:hyperlink>
      <w:r>
        <w:t xml:space="preserve">, </w:t>
      </w:r>
      <w:hyperlink r:id="rId9" w:history="1">
        <w:r w:rsidRPr="00EC186C">
          <w:rPr>
            <w:rStyle w:val="Hyperlink"/>
          </w:rPr>
          <w:t>IDAPA 61.01.04.020.06</w:t>
        </w:r>
      </w:hyperlink>
      <w:r>
        <w:t xml:space="preserve"> and </w:t>
      </w:r>
      <w:hyperlink r:id="rId10" w:history="1">
        <w:r w:rsidR="000E2607" w:rsidRPr="000E2607">
          <w:rPr>
            <w:rStyle w:val="Hyperlink"/>
          </w:rPr>
          <w:t>PDC ELF Policy 600</w:t>
        </w:r>
      </w:hyperlink>
    </w:p>
    <w:p w14:paraId="69083A62" w14:textId="0113EF2D" w:rsidR="00E004B0" w:rsidRPr="005465E7" w:rsidRDefault="00E004B0" w:rsidP="00E004B0">
      <w:pPr>
        <w:pStyle w:val="Subtitle"/>
        <w:jc w:val="center"/>
        <w:rPr>
          <w:b/>
          <w:color w:val="FF0000"/>
          <w:sz w:val="24"/>
          <w:szCs w:val="24"/>
        </w:rPr>
      </w:pPr>
      <w:r w:rsidRPr="005465E7">
        <w:rPr>
          <w:b/>
          <w:color w:val="FF0000"/>
          <w:sz w:val="24"/>
          <w:szCs w:val="24"/>
        </w:rPr>
        <w:t xml:space="preserve">This application is confidential and </w:t>
      </w:r>
      <w:r w:rsidR="000329C5">
        <w:rPr>
          <w:b/>
          <w:color w:val="FF0000"/>
          <w:sz w:val="24"/>
          <w:szCs w:val="24"/>
        </w:rPr>
        <w:t>exempt</w:t>
      </w:r>
      <w:r w:rsidR="000329C5" w:rsidRPr="005465E7">
        <w:rPr>
          <w:b/>
          <w:color w:val="FF0000"/>
          <w:sz w:val="24"/>
          <w:szCs w:val="24"/>
        </w:rPr>
        <w:t xml:space="preserve"> </w:t>
      </w:r>
      <w:r w:rsidRPr="005465E7">
        <w:rPr>
          <w:b/>
          <w:color w:val="FF0000"/>
          <w:sz w:val="24"/>
          <w:szCs w:val="24"/>
        </w:rPr>
        <w:t xml:space="preserve">from public records requests pursuant to Idaho Code </w:t>
      </w:r>
      <w:r w:rsidRPr="005465E7">
        <w:rPr>
          <w:rFonts w:ascii="Calibri" w:hAnsi="Calibri"/>
          <w:b/>
          <w:color w:val="FF0000"/>
          <w:sz w:val="24"/>
          <w:szCs w:val="24"/>
        </w:rPr>
        <w:t>§74-105(18)</w:t>
      </w:r>
      <w:r w:rsidR="00BF6F7F" w:rsidRPr="005465E7">
        <w:rPr>
          <w:rFonts w:ascii="Calibri" w:hAnsi="Calibri"/>
          <w:b/>
          <w:color w:val="FF0000"/>
          <w:sz w:val="24"/>
          <w:szCs w:val="24"/>
        </w:rPr>
        <w:t>(b)</w:t>
      </w:r>
      <w:r w:rsidRPr="005465E7">
        <w:rPr>
          <w:rFonts w:ascii="Calibri" w:hAnsi="Calibri"/>
          <w:b/>
          <w:color w:val="FF0000"/>
          <w:sz w:val="24"/>
          <w:szCs w:val="24"/>
        </w:rPr>
        <w:t>.</w:t>
      </w:r>
    </w:p>
    <w:p w14:paraId="5FBE160B" w14:textId="34A4F65D" w:rsidR="00A05DC0" w:rsidRDefault="00A05DC0" w:rsidP="00A05DC0">
      <w:pPr>
        <w:pStyle w:val="Heading2"/>
        <w:rPr>
          <w:b/>
          <w:bCs/>
        </w:rPr>
      </w:pPr>
      <w:r w:rsidRPr="006C5982">
        <w:rPr>
          <w:b/>
          <w:bCs/>
        </w:rPr>
        <w:t>General Information</w:t>
      </w:r>
    </w:p>
    <w:p w14:paraId="3A8A27E9" w14:textId="3310395E" w:rsidR="00F16542" w:rsidRPr="00F16542" w:rsidRDefault="00F16542" w:rsidP="00F16542">
      <w:pPr>
        <w:rPr>
          <w:color w:val="000000" w:themeColor="text1"/>
          <w:sz w:val="24"/>
        </w:rPr>
      </w:pPr>
      <w:r w:rsidRPr="00F16542">
        <w:rPr>
          <w:color w:val="000000" w:themeColor="text1"/>
          <w:sz w:val="24"/>
        </w:rPr>
        <w:t>Is the State legally entitled to seek the death penalty in the case for which you are seeking ELF funds?</w:t>
      </w:r>
      <w:r w:rsidRPr="00F16542">
        <w:rPr>
          <w:color w:val="000000" w:themeColor="text1"/>
          <w:sz w:val="24"/>
        </w:rPr>
        <w:tab/>
      </w:r>
    </w:p>
    <w:p w14:paraId="6129F40D" w14:textId="62BEE994" w:rsidR="00F16542" w:rsidRPr="007A5CA0" w:rsidRDefault="00F16542" w:rsidP="00F16542">
      <w:pPr>
        <w:rPr>
          <w:rStyle w:val="Hyperlink"/>
          <w:color w:val="000000" w:themeColor="text1"/>
          <w:sz w:val="24"/>
          <w:szCs w:val="24"/>
          <w:u w:val="none"/>
        </w:rPr>
      </w:pPr>
      <w:r w:rsidRPr="00F16542">
        <w:rPr>
          <w:color w:val="000000" w:themeColor="text1"/>
        </w:rPr>
        <w:sym w:font="Symbol" w:char="F0FF"/>
      </w:r>
      <w:r w:rsidRPr="00F16542">
        <w:rPr>
          <w:color w:val="000000" w:themeColor="text1"/>
        </w:rPr>
        <w:t xml:space="preserve"> </w:t>
      </w:r>
      <w:r w:rsidRPr="00F16542">
        <w:rPr>
          <w:color w:val="000000" w:themeColor="text1"/>
          <w:sz w:val="24"/>
        </w:rPr>
        <w:t>Yes</w:t>
      </w:r>
      <w:r w:rsidRPr="0059569B">
        <w:rPr>
          <w:b/>
          <w:bCs/>
          <w:color w:val="000000" w:themeColor="text1"/>
          <w:sz w:val="24"/>
        </w:rPr>
        <w:t>*</w:t>
      </w:r>
      <w:r w:rsidRPr="00F16542">
        <w:rPr>
          <w:color w:val="000000" w:themeColor="text1"/>
          <w:sz w:val="24"/>
        </w:rPr>
        <w:tab/>
      </w:r>
      <w:r w:rsidRPr="00F16542">
        <w:rPr>
          <w:color w:val="000000" w:themeColor="text1"/>
          <w:sz w:val="24"/>
        </w:rPr>
        <w:tab/>
      </w:r>
      <w:r w:rsidRPr="00F16542">
        <w:rPr>
          <w:color w:val="000000" w:themeColor="text1"/>
        </w:rPr>
        <w:sym w:font="Symbol" w:char="F0FF"/>
      </w:r>
      <w:r w:rsidRPr="00F16542">
        <w:rPr>
          <w:color w:val="000000" w:themeColor="text1"/>
        </w:rPr>
        <w:t xml:space="preserve"> </w:t>
      </w:r>
      <w:r w:rsidRPr="00F16542">
        <w:rPr>
          <w:color w:val="000000" w:themeColor="text1"/>
          <w:sz w:val="24"/>
        </w:rPr>
        <w:t xml:space="preserve">No  </w:t>
      </w:r>
      <w:r w:rsidRPr="00F16542">
        <w:rPr>
          <w:color w:val="000000" w:themeColor="text1"/>
          <w:sz w:val="24"/>
        </w:rPr>
        <w:tab/>
      </w:r>
      <w:r w:rsidRPr="00F16542">
        <w:rPr>
          <w:b/>
          <w:bCs/>
          <w:color w:val="000000" w:themeColor="text1"/>
          <w:sz w:val="24"/>
        </w:rPr>
        <w:t>*</w:t>
      </w:r>
      <w:r w:rsidRPr="00F16542">
        <w:rPr>
          <w:b/>
          <w:bCs/>
          <w:color w:val="000000" w:themeColor="text1"/>
          <w:sz w:val="24"/>
          <w:szCs w:val="24"/>
        </w:rPr>
        <w:t>Capital cases are not eligible for ELF funds</w:t>
      </w:r>
      <w:r w:rsidR="007A5CA0">
        <w:rPr>
          <w:b/>
          <w:bCs/>
          <w:color w:val="000000" w:themeColor="text1"/>
          <w:sz w:val="24"/>
          <w:szCs w:val="24"/>
        </w:rPr>
        <w:t xml:space="preserve">. </w:t>
      </w:r>
      <w:hyperlink r:id="rId11" w:history="1">
        <w:r w:rsidR="007A5CA0" w:rsidRPr="007A5CA0">
          <w:rPr>
            <w:rStyle w:val="Hyperlink"/>
            <w:sz w:val="24"/>
            <w:szCs w:val="24"/>
          </w:rPr>
          <w:t xml:space="preserve">Idaho Code 19-850(2)(e) </w:t>
        </w:r>
      </w:hyperlink>
      <w:r w:rsidRPr="007A5CA0"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</w:p>
    <w:p w14:paraId="3A41CB5A" w14:textId="09231610" w:rsidR="006D4EAF" w:rsidRDefault="006D4EAF" w:rsidP="00F16542">
      <w:pPr>
        <w:rPr>
          <w:rStyle w:val="Hyperlink"/>
          <w:color w:val="000000" w:themeColor="text1"/>
          <w:sz w:val="24"/>
          <w:szCs w:val="24"/>
        </w:rPr>
      </w:pPr>
    </w:p>
    <w:p w14:paraId="2FA8E621" w14:textId="77777777" w:rsidR="006D4EAF" w:rsidRPr="001311DF" w:rsidRDefault="006D4EAF" w:rsidP="006D4EAF">
      <w:pPr>
        <w:spacing w:line="240" w:lineRule="auto"/>
        <w:rPr>
          <w:rFonts w:eastAsia="Times New Roman" w:cstheme="minorHAnsi"/>
          <w:sz w:val="24"/>
          <w:szCs w:val="24"/>
        </w:rPr>
      </w:pPr>
      <w:r w:rsidRPr="001311DF">
        <w:rPr>
          <w:rFonts w:cstheme="minorHAnsi"/>
          <w:sz w:val="24"/>
        </w:rPr>
        <w:t xml:space="preserve">Were the </w:t>
      </w:r>
      <w:r>
        <w:rPr>
          <w:rFonts w:cstheme="minorHAnsi"/>
          <w:sz w:val="24"/>
        </w:rPr>
        <w:t>s</w:t>
      </w:r>
      <w:r w:rsidRPr="001311DF">
        <w:rPr>
          <w:rFonts w:eastAsia="Times New Roman" w:cstheme="minorHAnsi"/>
          <w:sz w:val="24"/>
          <w:szCs w:val="24"/>
        </w:rPr>
        <w:t xml:space="preserve">ervices </w:t>
      </w:r>
      <w:r>
        <w:rPr>
          <w:rFonts w:eastAsia="Times New Roman" w:cstheme="minorHAnsi"/>
          <w:sz w:val="24"/>
          <w:szCs w:val="24"/>
        </w:rPr>
        <w:t>r</w:t>
      </w:r>
      <w:r w:rsidRPr="001311DF">
        <w:rPr>
          <w:rFonts w:eastAsia="Times New Roman" w:cstheme="minorHAnsi"/>
          <w:sz w:val="24"/>
          <w:szCs w:val="24"/>
        </w:rPr>
        <w:t xml:space="preserve">endered </w:t>
      </w:r>
      <w:r>
        <w:rPr>
          <w:rFonts w:eastAsia="Times New Roman" w:cstheme="minorHAnsi"/>
          <w:sz w:val="24"/>
          <w:szCs w:val="24"/>
        </w:rPr>
        <w:t>w</w:t>
      </w:r>
      <w:r w:rsidRPr="001311DF">
        <w:rPr>
          <w:rFonts w:eastAsia="Times New Roman" w:cstheme="minorHAnsi"/>
          <w:sz w:val="24"/>
          <w:szCs w:val="24"/>
        </w:rPr>
        <w:t xml:space="preserve">ithin the </w:t>
      </w:r>
      <w:r>
        <w:rPr>
          <w:rFonts w:eastAsia="Times New Roman" w:cstheme="minorHAnsi"/>
          <w:sz w:val="24"/>
          <w:szCs w:val="24"/>
        </w:rPr>
        <w:t>s</w:t>
      </w:r>
      <w:r w:rsidRPr="001311DF">
        <w:rPr>
          <w:rFonts w:eastAsia="Times New Roman" w:cstheme="minorHAnsi"/>
          <w:sz w:val="24"/>
          <w:szCs w:val="24"/>
        </w:rPr>
        <w:t xml:space="preserve">ame </w:t>
      </w:r>
      <w:r>
        <w:rPr>
          <w:rFonts w:eastAsia="Times New Roman" w:cstheme="minorHAnsi"/>
          <w:sz w:val="24"/>
          <w:szCs w:val="24"/>
        </w:rPr>
        <w:t>s</w:t>
      </w:r>
      <w:r w:rsidRPr="001311DF">
        <w:rPr>
          <w:rFonts w:eastAsia="Times New Roman" w:cstheme="minorHAnsi"/>
          <w:sz w:val="24"/>
          <w:szCs w:val="24"/>
        </w:rPr>
        <w:t xml:space="preserve">tate </w:t>
      </w:r>
      <w:r>
        <w:rPr>
          <w:rFonts w:eastAsia="Times New Roman" w:cstheme="minorHAnsi"/>
          <w:sz w:val="24"/>
          <w:szCs w:val="24"/>
        </w:rPr>
        <w:t>f</w:t>
      </w:r>
      <w:r w:rsidRPr="001311DF">
        <w:rPr>
          <w:rFonts w:eastAsia="Times New Roman" w:cstheme="minorHAnsi"/>
          <w:sz w:val="24"/>
          <w:szCs w:val="24"/>
        </w:rPr>
        <w:t xml:space="preserve">iscal </w:t>
      </w:r>
      <w:r>
        <w:rPr>
          <w:rFonts w:eastAsia="Times New Roman" w:cstheme="minorHAnsi"/>
          <w:sz w:val="24"/>
          <w:szCs w:val="24"/>
        </w:rPr>
        <w:t>y</w:t>
      </w:r>
      <w:r w:rsidRPr="001311DF">
        <w:rPr>
          <w:rFonts w:eastAsia="Times New Roman" w:cstheme="minorHAnsi"/>
          <w:sz w:val="24"/>
          <w:szCs w:val="24"/>
        </w:rPr>
        <w:t>ear (between July 1 of the previous calendar year and June 30 of the current calendar year)</w:t>
      </w:r>
      <w:r w:rsidRPr="001311DF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2212198A" w14:textId="68A8E5C6" w:rsidR="006D4EAF" w:rsidRPr="007A5CA0" w:rsidRDefault="006D4EAF" w:rsidP="007A5CA0">
      <w:pPr>
        <w:ind w:left="1440" w:hanging="1380"/>
        <w:rPr>
          <w:b/>
          <w:bCs/>
          <w:color w:val="000000" w:themeColor="text1"/>
          <w:sz w:val="24"/>
        </w:rPr>
      </w:pPr>
      <w:r w:rsidRPr="001311DF">
        <w:sym w:font="Symbol" w:char="F0FF"/>
      </w:r>
      <w:r w:rsidRPr="001311DF">
        <w:t xml:space="preserve"> </w:t>
      </w:r>
      <w:r w:rsidRPr="001311DF">
        <w:rPr>
          <w:sz w:val="24"/>
        </w:rPr>
        <w:t>Yes</w:t>
      </w:r>
      <w:r w:rsidR="007A5CA0">
        <w:rPr>
          <w:sz w:val="24"/>
        </w:rPr>
        <w:tab/>
      </w:r>
      <w:r w:rsidRPr="001311DF">
        <w:sym w:font="Symbol" w:char="F0FF"/>
      </w:r>
      <w:r w:rsidRPr="001311DF">
        <w:t xml:space="preserve"> </w:t>
      </w:r>
      <w:r w:rsidRPr="001311DF">
        <w:rPr>
          <w:sz w:val="24"/>
        </w:rPr>
        <w:t>No</w:t>
      </w:r>
      <w:r w:rsidRPr="0059569B">
        <w:rPr>
          <w:b/>
          <w:bCs/>
          <w:sz w:val="24"/>
        </w:rPr>
        <w:t>*</w:t>
      </w:r>
      <w:r>
        <w:rPr>
          <w:sz w:val="24"/>
        </w:rPr>
        <w:t xml:space="preserve">  </w:t>
      </w:r>
      <w:r w:rsidR="007A5CA0" w:rsidRPr="007A5CA0">
        <w:rPr>
          <w:b/>
          <w:bCs/>
          <w:sz w:val="24"/>
        </w:rPr>
        <w:t xml:space="preserve">*Services in a different state fiscal year are not eligible. </w:t>
      </w:r>
      <w:hyperlink r:id="rId12" w:history="1">
        <w:r w:rsidR="007A5CA0" w:rsidRPr="000E2607">
          <w:rPr>
            <w:rStyle w:val="Hyperlink"/>
            <w:sz w:val="24"/>
          </w:rPr>
          <w:t>PDC ELF Policy 600</w:t>
        </w:r>
      </w:hyperlink>
    </w:p>
    <w:p w14:paraId="378C0EF9" w14:textId="13274159" w:rsidR="00F16542" w:rsidRDefault="00F16542" w:rsidP="00F16542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685"/>
        <w:gridCol w:w="7200"/>
      </w:tblGrid>
      <w:tr w:rsidR="00A05DC0" w14:paraId="1428E387" w14:textId="77777777" w:rsidTr="00236ABF">
        <w:trPr>
          <w:trHeight w:val="576"/>
        </w:trPr>
        <w:tc>
          <w:tcPr>
            <w:tcW w:w="3685" w:type="dxa"/>
            <w:shd w:val="clear" w:color="auto" w:fill="DEEAF6" w:themeFill="accent1" w:themeFillTint="33"/>
            <w:vAlign w:val="center"/>
          </w:tcPr>
          <w:p w14:paraId="1A6080D6" w14:textId="77777777" w:rsidR="00A05DC0" w:rsidRPr="00236ABF" w:rsidRDefault="00A05DC0" w:rsidP="006C5982">
            <w:pPr>
              <w:rPr>
                <w:sz w:val="24"/>
              </w:rPr>
            </w:pPr>
            <w:r w:rsidRPr="00236ABF">
              <w:rPr>
                <w:sz w:val="24"/>
              </w:rPr>
              <w:t>County</w:t>
            </w:r>
          </w:p>
        </w:tc>
        <w:tc>
          <w:tcPr>
            <w:tcW w:w="7200" w:type="dxa"/>
          </w:tcPr>
          <w:p w14:paraId="033B473F" w14:textId="77777777" w:rsidR="00A05DC0" w:rsidRDefault="00A05DC0" w:rsidP="00A05DC0"/>
        </w:tc>
      </w:tr>
      <w:tr w:rsidR="00A05DC0" w14:paraId="075FF480" w14:textId="77777777" w:rsidTr="00236ABF">
        <w:trPr>
          <w:trHeight w:val="576"/>
        </w:trPr>
        <w:tc>
          <w:tcPr>
            <w:tcW w:w="3685" w:type="dxa"/>
            <w:shd w:val="clear" w:color="auto" w:fill="DEEAF6" w:themeFill="accent1" w:themeFillTint="33"/>
            <w:vAlign w:val="center"/>
          </w:tcPr>
          <w:p w14:paraId="7FAD68E4" w14:textId="7C6C17C9" w:rsidR="00BD397C" w:rsidRDefault="00BD397C" w:rsidP="006C5982">
            <w:pPr>
              <w:rPr>
                <w:sz w:val="24"/>
              </w:rPr>
            </w:pPr>
            <w:r>
              <w:rPr>
                <w:sz w:val="24"/>
              </w:rPr>
              <w:t xml:space="preserve">Contact </w:t>
            </w:r>
            <w:r w:rsidR="005D2C4C">
              <w:rPr>
                <w:sz w:val="24"/>
              </w:rPr>
              <w:t>p</w:t>
            </w:r>
            <w:r>
              <w:rPr>
                <w:sz w:val="24"/>
              </w:rPr>
              <w:t xml:space="preserve">erson </w:t>
            </w:r>
          </w:p>
          <w:p w14:paraId="3A9DE22C" w14:textId="77777777" w:rsidR="00A05DC0" w:rsidRPr="00236ABF" w:rsidRDefault="00BD397C" w:rsidP="006C5982">
            <w:pPr>
              <w:rPr>
                <w:sz w:val="24"/>
              </w:rPr>
            </w:pPr>
            <w:r w:rsidRPr="00BD397C">
              <w:rPr>
                <w:sz w:val="18"/>
              </w:rPr>
              <w:t>(Name of person completing this application)</w:t>
            </w:r>
            <w:r w:rsidR="00A05DC0" w:rsidRPr="00236ABF">
              <w:rPr>
                <w:sz w:val="24"/>
              </w:rPr>
              <w:t xml:space="preserve"> </w:t>
            </w:r>
          </w:p>
        </w:tc>
        <w:tc>
          <w:tcPr>
            <w:tcW w:w="7200" w:type="dxa"/>
          </w:tcPr>
          <w:p w14:paraId="55FA88D3" w14:textId="77777777" w:rsidR="00A05DC0" w:rsidRDefault="00A05DC0" w:rsidP="00137650"/>
        </w:tc>
      </w:tr>
      <w:tr w:rsidR="00A05DC0" w14:paraId="42E0B433" w14:textId="77777777" w:rsidTr="00236ABF">
        <w:trPr>
          <w:trHeight w:val="576"/>
        </w:trPr>
        <w:tc>
          <w:tcPr>
            <w:tcW w:w="3685" w:type="dxa"/>
            <w:shd w:val="clear" w:color="auto" w:fill="DEEAF6" w:themeFill="accent1" w:themeFillTint="33"/>
            <w:vAlign w:val="center"/>
          </w:tcPr>
          <w:p w14:paraId="073390EB" w14:textId="0395181A" w:rsidR="00A05DC0" w:rsidRPr="00236ABF" w:rsidRDefault="00DF25D1" w:rsidP="006C5982">
            <w:pPr>
              <w:rPr>
                <w:sz w:val="24"/>
              </w:rPr>
            </w:pPr>
            <w:r>
              <w:rPr>
                <w:sz w:val="24"/>
              </w:rPr>
              <w:t xml:space="preserve">Contact </w:t>
            </w:r>
            <w:r w:rsidR="005D2C4C">
              <w:rPr>
                <w:sz w:val="24"/>
              </w:rPr>
              <w:t>p</w:t>
            </w:r>
            <w:r w:rsidR="00A05DC0" w:rsidRPr="00236ABF">
              <w:rPr>
                <w:sz w:val="24"/>
              </w:rPr>
              <w:t>hone</w:t>
            </w:r>
          </w:p>
        </w:tc>
        <w:tc>
          <w:tcPr>
            <w:tcW w:w="7200" w:type="dxa"/>
          </w:tcPr>
          <w:p w14:paraId="604B469C" w14:textId="77777777" w:rsidR="00A05DC0" w:rsidRDefault="00A05DC0" w:rsidP="00A05DC0"/>
        </w:tc>
      </w:tr>
      <w:tr w:rsidR="00A05DC0" w14:paraId="32B0BDCB" w14:textId="77777777" w:rsidTr="00236ABF">
        <w:trPr>
          <w:trHeight w:val="576"/>
        </w:trPr>
        <w:tc>
          <w:tcPr>
            <w:tcW w:w="3685" w:type="dxa"/>
            <w:shd w:val="clear" w:color="auto" w:fill="DEEAF6" w:themeFill="accent1" w:themeFillTint="33"/>
            <w:vAlign w:val="center"/>
          </w:tcPr>
          <w:p w14:paraId="416DE716" w14:textId="0A831879" w:rsidR="00A05DC0" w:rsidRPr="00236ABF" w:rsidRDefault="00DF25D1" w:rsidP="006C5982">
            <w:pPr>
              <w:rPr>
                <w:sz w:val="24"/>
              </w:rPr>
            </w:pPr>
            <w:r>
              <w:rPr>
                <w:sz w:val="24"/>
              </w:rPr>
              <w:t xml:space="preserve">Contact </w:t>
            </w:r>
            <w:r w:rsidR="005D2C4C">
              <w:rPr>
                <w:sz w:val="24"/>
              </w:rPr>
              <w:t>em</w:t>
            </w:r>
            <w:r w:rsidR="00A05DC0" w:rsidRPr="00236ABF">
              <w:rPr>
                <w:sz w:val="24"/>
              </w:rPr>
              <w:t>ail</w:t>
            </w:r>
          </w:p>
        </w:tc>
        <w:tc>
          <w:tcPr>
            <w:tcW w:w="7200" w:type="dxa"/>
          </w:tcPr>
          <w:p w14:paraId="304719AD" w14:textId="77777777" w:rsidR="00A05DC0" w:rsidRDefault="00A05DC0" w:rsidP="00A05DC0"/>
        </w:tc>
      </w:tr>
    </w:tbl>
    <w:p w14:paraId="416DD436" w14:textId="4F0D3B18" w:rsidR="00A05DC0" w:rsidRDefault="00A05DC0" w:rsidP="00A05DC0"/>
    <w:p w14:paraId="65706710" w14:textId="633DF703" w:rsidR="006C5982" w:rsidRPr="006C5982" w:rsidRDefault="006C5982" w:rsidP="006C5982">
      <w:pPr>
        <w:rPr>
          <w:rFonts w:asciiTheme="majorHAnsi" w:hAnsiTheme="majorHAnsi" w:cstheme="majorHAnsi"/>
          <w:b/>
          <w:bCs/>
          <w:color w:val="5B9BD5" w:themeColor="accent1"/>
          <w:sz w:val="26"/>
          <w:szCs w:val="26"/>
        </w:rPr>
      </w:pPr>
      <w:r w:rsidRPr="006C5982">
        <w:rPr>
          <w:rFonts w:asciiTheme="majorHAnsi" w:hAnsiTheme="majorHAnsi" w:cstheme="majorHAnsi"/>
          <w:b/>
          <w:bCs/>
          <w:color w:val="5B9BD5" w:themeColor="accent1"/>
          <w:sz w:val="26"/>
          <w:szCs w:val="26"/>
        </w:rPr>
        <w:t>Requested Costs</w:t>
      </w:r>
    </w:p>
    <w:p w14:paraId="242EBBD0" w14:textId="06B48079" w:rsidR="006C5982" w:rsidRPr="006C5982" w:rsidRDefault="006C5982" w:rsidP="006C5982">
      <w:pPr>
        <w:spacing w:line="240" w:lineRule="auto"/>
        <w:jc w:val="both"/>
        <w:rPr>
          <w:iCs/>
          <w:sz w:val="24"/>
        </w:rPr>
      </w:pPr>
      <w:r w:rsidRPr="006C5982">
        <w:rPr>
          <w:iCs/>
          <w:sz w:val="24"/>
        </w:rPr>
        <w:t xml:space="preserve">Enter the </w:t>
      </w:r>
      <w:r>
        <w:rPr>
          <w:iCs/>
          <w:sz w:val="24"/>
        </w:rPr>
        <w:t xml:space="preserve">litigation </w:t>
      </w:r>
      <w:r w:rsidRPr="006C5982">
        <w:rPr>
          <w:iCs/>
          <w:sz w:val="24"/>
        </w:rPr>
        <w:t xml:space="preserve">services and costs for which the County is seeking reimbursement from ELF funds. </w:t>
      </w:r>
      <w:r w:rsidR="00F1038A">
        <w:rPr>
          <w:iCs/>
          <w:sz w:val="24"/>
        </w:rPr>
        <w:t>Specify</w:t>
      </w:r>
      <w:r w:rsidRPr="006C5982">
        <w:rPr>
          <w:iCs/>
          <w:sz w:val="24"/>
        </w:rPr>
        <w:t xml:space="preserve"> each </w:t>
      </w:r>
      <w:r>
        <w:rPr>
          <w:iCs/>
          <w:sz w:val="24"/>
        </w:rPr>
        <w:t xml:space="preserve">litigation </w:t>
      </w:r>
      <w:r w:rsidRPr="006C5982">
        <w:rPr>
          <w:iCs/>
          <w:sz w:val="24"/>
        </w:rPr>
        <w:t xml:space="preserve">cost type separately and </w:t>
      </w:r>
      <w:r w:rsidRPr="006C5982">
        <w:rPr>
          <w:b/>
          <w:iCs/>
          <w:sz w:val="24"/>
        </w:rPr>
        <w:t>attach the invoices and receipts showing payment</w:t>
      </w:r>
      <w:r w:rsidRPr="006C5982">
        <w:rPr>
          <w:iCs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2"/>
        <w:gridCol w:w="4925"/>
        <w:gridCol w:w="1536"/>
        <w:gridCol w:w="1267"/>
      </w:tblGrid>
      <w:tr w:rsidR="006C5982" w:rsidRPr="00236ABF" w14:paraId="49E14F21" w14:textId="77777777" w:rsidTr="00974F78">
        <w:trPr>
          <w:trHeight w:val="683"/>
        </w:trPr>
        <w:tc>
          <w:tcPr>
            <w:tcW w:w="3062" w:type="dxa"/>
            <w:shd w:val="clear" w:color="auto" w:fill="DEEAF6" w:themeFill="accent1" w:themeFillTint="33"/>
            <w:vAlign w:val="center"/>
          </w:tcPr>
          <w:p w14:paraId="2FE7DCBA" w14:textId="79826582" w:rsidR="006C5982" w:rsidRPr="00236ABF" w:rsidRDefault="006C5982" w:rsidP="00974F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Cost type (expert, investigator, etc.)</w:t>
            </w:r>
          </w:p>
        </w:tc>
        <w:tc>
          <w:tcPr>
            <w:tcW w:w="4925" w:type="dxa"/>
            <w:shd w:val="clear" w:color="auto" w:fill="DEEAF6" w:themeFill="accent1" w:themeFillTint="33"/>
            <w:vAlign w:val="center"/>
          </w:tcPr>
          <w:p w14:paraId="6D0B8DF4" w14:textId="064243E5" w:rsidR="006C5982" w:rsidRPr="00236ABF" w:rsidRDefault="006C5982" w:rsidP="00974F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Pr="00236ABF">
              <w:rPr>
                <w:b/>
                <w:sz w:val="24"/>
              </w:rPr>
              <w:t>escription</w:t>
            </w:r>
            <w:r>
              <w:rPr>
                <w:b/>
                <w:sz w:val="24"/>
              </w:rPr>
              <w:t xml:space="preserve"> of services</w:t>
            </w:r>
          </w:p>
        </w:tc>
        <w:tc>
          <w:tcPr>
            <w:tcW w:w="1536" w:type="dxa"/>
            <w:shd w:val="clear" w:color="auto" w:fill="DEEAF6" w:themeFill="accent1" w:themeFillTint="33"/>
            <w:vAlign w:val="center"/>
          </w:tcPr>
          <w:p w14:paraId="6F51C74B" w14:textId="77777777" w:rsidR="006C5982" w:rsidRPr="00EA42B3" w:rsidRDefault="006C5982" w:rsidP="00974F78">
            <w:pPr>
              <w:rPr>
                <w:b/>
                <w:sz w:val="24"/>
                <w:szCs w:val="24"/>
              </w:rPr>
            </w:pPr>
            <w:r w:rsidRPr="00EA42B3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1267" w:type="dxa"/>
            <w:shd w:val="clear" w:color="auto" w:fill="DEEAF6" w:themeFill="accent1" w:themeFillTint="33"/>
          </w:tcPr>
          <w:p w14:paraId="2F57799D" w14:textId="514D11C1" w:rsidR="006C5982" w:rsidRPr="00EA42B3" w:rsidDel="00C53E0D" w:rsidRDefault="006C5982" w:rsidP="00974F78">
            <w:pPr>
              <w:rPr>
                <w:b/>
                <w:sz w:val="24"/>
                <w:szCs w:val="24"/>
              </w:rPr>
            </w:pPr>
            <w:r w:rsidRPr="00EA42B3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>c</w:t>
            </w:r>
            <w:r w:rsidRPr="00EA42B3">
              <w:rPr>
                <w:b/>
                <w:sz w:val="24"/>
                <w:szCs w:val="24"/>
              </w:rPr>
              <w:t xml:space="preserve">ost </w:t>
            </w:r>
            <w:r>
              <w:rPr>
                <w:b/>
                <w:sz w:val="24"/>
                <w:szCs w:val="24"/>
              </w:rPr>
              <w:t>i</w:t>
            </w:r>
            <w:r w:rsidRPr="00EA42B3">
              <w:rPr>
                <w:b/>
                <w:sz w:val="24"/>
                <w:szCs w:val="24"/>
              </w:rPr>
              <w:t>ncurred</w:t>
            </w:r>
          </w:p>
        </w:tc>
      </w:tr>
      <w:tr w:rsidR="005B6394" w14:paraId="6FC54208" w14:textId="77777777" w:rsidTr="00F07CED">
        <w:trPr>
          <w:cantSplit/>
          <w:trHeight w:val="1008"/>
        </w:trPr>
        <w:tc>
          <w:tcPr>
            <w:tcW w:w="3062" w:type="dxa"/>
            <w:shd w:val="clear" w:color="auto" w:fill="FFFFFF" w:themeFill="background1"/>
          </w:tcPr>
          <w:p w14:paraId="05E34E70" w14:textId="77777777" w:rsidR="005B6394" w:rsidRDefault="005B6394" w:rsidP="005B6394">
            <w:pPr>
              <w:rPr>
                <w:sz w:val="24"/>
              </w:rPr>
            </w:pPr>
          </w:p>
        </w:tc>
        <w:tc>
          <w:tcPr>
            <w:tcW w:w="4925" w:type="dxa"/>
          </w:tcPr>
          <w:p w14:paraId="7C44D083" w14:textId="77777777" w:rsidR="005B6394" w:rsidRPr="00236ABF" w:rsidRDefault="005B6394" w:rsidP="005B6394">
            <w:pPr>
              <w:rPr>
                <w:sz w:val="24"/>
              </w:rPr>
            </w:pPr>
          </w:p>
        </w:tc>
        <w:tc>
          <w:tcPr>
            <w:tcW w:w="1536" w:type="dxa"/>
          </w:tcPr>
          <w:p w14:paraId="770029C6" w14:textId="77777777" w:rsidR="005B6394" w:rsidRDefault="005B6394" w:rsidP="005B6394"/>
        </w:tc>
        <w:tc>
          <w:tcPr>
            <w:tcW w:w="1267" w:type="dxa"/>
          </w:tcPr>
          <w:p w14:paraId="5C4F7841" w14:textId="77777777" w:rsidR="005B6394" w:rsidRDefault="005B6394" w:rsidP="005B6394"/>
        </w:tc>
      </w:tr>
      <w:tr w:rsidR="006C5982" w14:paraId="4DB2D776" w14:textId="77777777" w:rsidTr="00974F78">
        <w:trPr>
          <w:cantSplit/>
          <w:trHeight w:val="1008"/>
        </w:trPr>
        <w:tc>
          <w:tcPr>
            <w:tcW w:w="3062" w:type="dxa"/>
            <w:shd w:val="clear" w:color="auto" w:fill="FFFFFF" w:themeFill="background1"/>
            <w:vAlign w:val="center"/>
          </w:tcPr>
          <w:p w14:paraId="63A58FAF" w14:textId="77777777" w:rsidR="006C5982" w:rsidRDefault="006C5982" w:rsidP="00974F78">
            <w:pPr>
              <w:rPr>
                <w:sz w:val="24"/>
              </w:rPr>
            </w:pPr>
          </w:p>
          <w:p w14:paraId="61861F96" w14:textId="77777777" w:rsidR="006C5982" w:rsidRDefault="006C5982" w:rsidP="00974F78">
            <w:pPr>
              <w:rPr>
                <w:sz w:val="24"/>
              </w:rPr>
            </w:pPr>
          </w:p>
          <w:p w14:paraId="7176B6B9" w14:textId="77777777" w:rsidR="006C5982" w:rsidRDefault="006C5982" w:rsidP="00974F78">
            <w:pPr>
              <w:rPr>
                <w:sz w:val="24"/>
              </w:rPr>
            </w:pPr>
          </w:p>
        </w:tc>
        <w:tc>
          <w:tcPr>
            <w:tcW w:w="4925" w:type="dxa"/>
            <w:vAlign w:val="center"/>
          </w:tcPr>
          <w:p w14:paraId="724CD35C" w14:textId="77777777" w:rsidR="006C5982" w:rsidRPr="00236ABF" w:rsidRDefault="006C5982" w:rsidP="00974F78">
            <w:pPr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14:paraId="08556FE1" w14:textId="77777777" w:rsidR="006C5982" w:rsidRDefault="006C5982" w:rsidP="00974F78"/>
        </w:tc>
        <w:tc>
          <w:tcPr>
            <w:tcW w:w="1267" w:type="dxa"/>
          </w:tcPr>
          <w:p w14:paraId="50B1BD2A" w14:textId="77777777" w:rsidR="006C5982" w:rsidRDefault="006C5982" w:rsidP="00974F78"/>
        </w:tc>
      </w:tr>
      <w:tr w:rsidR="006C5982" w14:paraId="632EA953" w14:textId="77777777" w:rsidTr="00974F78">
        <w:trPr>
          <w:cantSplit/>
          <w:trHeight w:val="1008"/>
        </w:trPr>
        <w:tc>
          <w:tcPr>
            <w:tcW w:w="3062" w:type="dxa"/>
            <w:shd w:val="clear" w:color="auto" w:fill="FFFFFF" w:themeFill="background1"/>
            <w:vAlign w:val="center"/>
          </w:tcPr>
          <w:p w14:paraId="6100B696" w14:textId="77777777" w:rsidR="006C5982" w:rsidRDefault="006C5982" w:rsidP="00974F78">
            <w:pPr>
              <w:rPr>
                <w:sz w:val="24"/>
              </w:rPr>
            </w:pPr>
          </w:p>
        </w:tc>
        <w:tc>
          <w:tcPr>
            <w:tcW w:w="4925" w:type="dxa"/>
            <w:vAlign w:val="center"/>
          </w:tcPr>
          <w:p w14:paraId="736987D5" w14:textId="77777777" w:rsidR="006C5982" w:rsidRPr="00236ABF" w:rsidRDefault="006C5982" w:rsidP="00974F78">
            <w:pPr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14:paraId="328CF36F" w14:textId="77777777" w:rsidR="006C5982" w:rsidRDefault="006C5982" w:rsidP="00974F78"/>
        </w:tc>
        <w:tc>
          <w:tcPr>
            <w:tcW w:w="1267" w:type="dxa"/>
          </w:tcPr>
          <w:p w14:paraId="6463C94E" w14:textId="77777777" w:rsidR="006C5982" w:rsidRDefault="006C5982" w:rsidP="00974F78"/>
        </w:tc>
      </w:tr>
      <w:tr w:rsidR="006C5982" w14:paraId="076B0F2C" w14:textId="77777777" w:rsidTr="00974F78">
        <w:trPr>
          <w:cantSplit/>
          <w:trHeight w:val="1008"/>
        </w:trPr>
        <w:tc>
          <w:tcPr>
            <w:tcW w:w="3062" w:type="dxa"/>
            <w:shd w:val="clear" w:color="auto" w:fill="FFFFFF" w:themeFill="background1"/>
            <w:vAlign w:val="center"/>
          </w:tcPr>
          <w:p w14:paraId="1022B5E3" w14:textId="77777777" w:rsidR="006C5982" w:rsidRDefault="006C5982" w:rsidP="00974F78">
            <w:pPr>
              <w:rPr>
                <w:sz w:val="24"/>
              </w:rPr>
            </w:pPr>
          </w:p>
          <w:p w14:paraId="1257E938" w14:textId="77777777" w:rsidR="006C5982" w:rsidRPr="00236ABF" w:rsidRDefault="006C5982" w:rsidP="005B6394">
            <w:pPr>
              <w:rPr>
                <w:sz w:val="24"/>
              </w:rPr>
            </w:pPr>
          </w:p>
        </w:tc>
        <w:tc>
          <w:tcPr>
            <w:tcW w:w="4925" w:type="dxa"/>
            <w:vAlign w:val="center"/>
          </w:tcPr>
          <w:p w14:paraId="519AC403" w14:textId="77777777" w:rsidR="006C5982" w:rsidRPr="00236ABF" w:rsidRDefault="006C5982" w:rsidP="00974F78">
            <w:pPr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14:paraId="395E898C" w14:textId="77777777" w:rsidR="006C5982" w:rsidRDefault="006C5982" w:rsidP="00974F78"/>
        </w:tc>
        <w:tc>
          <w:tcPr>
            <w:tcW w:w="1267" w:type="dxa"/>
          </w:tcPr>
          <w:p w14:paraId="7ACF8D42" w14:textId="77777777" w:rsidR="006C5982" w:rsidRDefault="006C5982" w:rsidP="00974F78"/>
        </w:tc>
      </w:tr>
      <w:tr w:rsidR="006C5982" w14:paraId="7CC7513F" w14:textId="77777777" w:rsidTr="00974F78">
        <w:trPr>
          <w:trHeight w:val="432"/>
        </w:trPr>
        <w:tc>
          <w:tcPr>
            <w:tcW w:w="7987" w:type="dxa"/>
            <w:gridSpan w:val="2"/>
            <w:shd w:val="clear" w:color="auto" w:fill="DEEAF6" w:themeFill="accent1" w:themeFillTint="33"/>
          </w:tcPr>
          <w:p w14:paraId="3131B791" w14:textId="77777777" w:rsidR="006C5982" w:rsidRPr="00BB5EBE" w:rsidRDefault="006C5982" w:rsidP="00974F78">
            <w:pPr>
              <w:jc w:val="right"/>
              <w:rPr>
                <w:b/>
                <w:sz w:val="24"/>
              </w:rPr>
            </w:pPr>
            <w:r w:rsidRPr="00BB5EBE">
              <w:rPr>
                <w:b/>
                <w:sz w:val="24"/>
              </w:rPr>
              <w:t xml:space="preserve">Total </w:t>
            </w:r>
            <w:r>
              <w:rPr>
                <w:b/>
                <w:sz w:val="24"/>
              </w:rPr>
              <w:t>Costs</w:t>
            </w:r>
            <w:r w:rsidRPr="00BB5EBE">
              <w:rPr>
                <w:b/>
                <w:sz w:val="24"/>
              </w:rPr>
              <w:t>:</w:t>
            </w:r>
          </w:p>
        </w:tc>
        <w:tc>
          <w:tcPr>
            <w:tcW w:w="1536" w:type="dxa"/>
            <w:vAlign w:val="center"/>
          </w:tcPr>
          <w:p w14:paraId="5B5C1270" w14:textId="77777777" w:rsidR="006C5982" w:rsidRDefault="006C5982" w:rsidP="00974F78"/>
        </w:tc>
        <w:tc>
          <w:tcPr>
            <w:tcW w:w="1267" w:type="dxa"/>
          </w:tcPr>
          <w:p w14:paraId="763C2794" w14:textId="77777777" w:rsidR="006C5982" w:rsidRDefault="006C5982" w:rsidP="00974F78"/>
        </w:tc>
      </w:tr>
    </w:tbl>
    <w:p w14:paraId="0584E117" w14:textId="77777777" w:rsidR="006C5982" w:rsidRDefault="006C5982" w:rsidP="006C5982">
      <w:pPr>
        <w:spacing w:line="240" w:lineRule="auto"/>
        <w:jc w:val="both"/>
        <w:rPr>
          <w:i/>
          <w:sz w:val="20"/>
        </w:rPr>
      </w:pPr>
    </w:p>
    <w:p w14:paraId="2D72EFB0" w14:textId="1A8210BD" w:rsidR="00A05DC0" w:rsidRPr="006C5982" w:rsidRDefault="00D9581A" w:rsidP="00A05DC0">
      <w:pPr>
        <w:pStyle w:val="Heading2"/>
        <w:rPr>
          <w:b/>
          <w:bCs/>
        </w:rPr>
      </w:pPr>
      <w:r>
        <w:rPr>
          <w:b/>
          <w:bCs/>
        </w:rPr>
        <w:t>Reasons for the Request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685"/>
        <w:gridCol w:w="7200"/>
      </w:tblGrid>
      <w:tr w:rsidR="00A05DC0" w14:paraId="56AA4F45" w14:textId="77777777" w:rsidTr="00541A1E">
        <w:trPr>
          <w:trHeight w:val="1097"/>
        </w:trPr>
        <w:tc>
          <w:tcPr>
            <w:tcW w:w="3685" w:type="dxa"/>
            <w:shd w:val="clear" w:color="auto" w:fill="DEEAF6" w:themeFill="accent1" w:themeFillTint="33"/>
            <w:vAlign w:val="center"/>
          </w:tcPr>
          <w:p w14:paraId="2D620523" w14:textId="070023FC" w:rsidR="00A05DC0" w:rsidRPr="00236ABF" w:rsidRDefault="00DE4C96" w:rsidP="006C5982">
            <w:pPr>
              <w:rPr>
                <w:sz w:val="24"/>
              </w:rPr>
            </w:pPr>
            <w:r>
              <w:rPr>
                <w:sz w:val="24"/>
              </w:rPr>
              <w:t xml:space="preserve">Case </w:t>
            </w:r>
            <w:r w:rsidR="006C5982">
              <w:rPr>
                <w:sz w:val="24"/>
              </w:rPr>
              <w:t>n</w:t>
            </w:r>
            <w:r w:rsidR="00524AFD">
              <w:rPr>
                <w:sz w:val="24"/>
              </w:rPr>
              <w:t>umber</w:t>
            </w:r>
            <w:r>
              <w:rPr>
                <w:sz w:val="24"/>
              </w:rPr>
              <w:t xml:space="preserve"> &amp; </w:t>
            </w:r>
            <w:r w:rsidR="006C5982">
              <w:rPr>
                <w:sz w:val="24"/>
              </w:rPr>
              <w:t>c</w:t>
            </w:r>
            <w:r w:rsidR="00A05DC0" w:rsidRPr="00236ABF">
              <w:rPr>
                <w:sz w:val="24"/>
              </w:rPr>
              <w:t>harges</w:t>
            </w:r>
            <w:r w:rsidR="00B60C3B">
              <w:rPr>
                <w:sz w:val="24"/>
              </w:rPr>
              <w:t>:</w:t>
            </w:r>
          </w:p>
        </w:tc>
        <w:tc>
          <w:tcPr>
            <w:tcW w:w="7200" w:type="dxa"/>
          </w:tcPr>
          <w:p w14:paraId="246BCD28" w14:textId="77777777" w:rsidR="00A05DC0" w:rsidRDefault="00A05DC0" w:rsidP="00C23B06"/>
        </w:tc>
      </w:tr>
      <w:tr w:rsidR="00DE4C96" w14:paraId="400744C7" w14:textId="77777777" w:rsidTr="00236ABF">
        <w:trPr>
          <w:trHeight w:val="576"/>
        </w:trPr>
        <w:tc>
          <w:tcPr>
            <w:tcW w:w="3685" w:type="dxa"/>
            <w:shd w:val="clear" w:color="auto" w:fill="DEEAF6" w:themeFill="accent1" w:themeFillTint="33"/>
            <w:vAlign w:val="center"/>
          </w:tcPr>
          <w:p w14:paraId="5EAFFECE" w14:textId="2B713AE9" w:rsidR="00DE4C96" w:rsidRPr="00236ABF" w:rsidRDefault="00541A1E" w:rsidP="006C5982">
            <w:pPr>
              <w:rPr>
                <w:sz w:val="24"/>
              </w:rPr>
            </w:pPr>
            <w:r>
              <w:rPr>
                <w:sz w:val="24"/>
              </w:rPr>
              <w:t>N</w:t>
            </w:r>
            <w:r w:rsidR="00524AFD">
              <w:rPr>
                <w:sz w:val="24"/>
              </w:rPr>
              <w:t>umber</w:t>
            </w:r>
            <w:r>
              <w:rPr>
                <w:sz w:val="24"/>
              </w:rPr>
              <w:t xml:space="preserve"> of Defendants</w:t>
            </w:r>
            <w:r w:rsidR="00B60C3B">
              <w:rPr>
                <w:sz w:val="24"/>
              </w:rPr>
              <w:t>:</w:t>
            </w:r>
          </w:p>
        </w:tc>
        <w:tc>
          <w:tcPr>
            <w:tcW w:w="7200" w:type="dxa"/>
          </w:tcPr>
          <w:p w14:paraId="20CEFE87" w14:textId="77777777" w:rsidR="00DE4C96" w:rsidRDefault="00DE4C96" w:rsidP="00C23B06"/>
        </w:tc>
      </w:tr>
      <w:tr w:rsidR="00541A1E" w14:paraId="08A8265A" w14:textId="77777777" w:rsidTr="00541A1E">
        <w:trPr>
          <w:trHeight w:val="1547"/>
        </w:trPr>
        <w:tc>
          <w:tcPr>
            <w:tcW w:w="3685" w:type="dxa"/>
            <w:shd w:val="clear" w:color="auto" w:fill="DEEAF6" w:themeFill="accent1" w:themeFillTint="33"/>
            <w:vAlign w:val="center"/>
          </w:tcPr>
          <w:p w14:paraId="71E667EC" w14:textId="31EDD79C" w:rsidR="00541A1E" w:rsidRPr="00236ABF" w:rsidRDefault="00541A1E" w:rsidP="006C5982">
            <w:pPr>
              <w:rPr>
                <w:sz w:val="24"/>
              </w:rPr>
            </w:pPr>
            <w:r>
              <w:rPr>
                <w:sz w:val="24"/>
              </w:rPr>
              <w:t>Defending Attorney(s) who handled case</w:t>
            </w:r>
            <w:r w:rsidR="00B60C3B">
              <w:rPr>
                <w:sz w:val="24"/>
              </w:rPr>
              <w:t>:</w:t>
            </w:r>
          </w:p>
        </w:tc>
        <w:tc>
          <w:tcPr>
            <w:tcW w:w="7200" w:type="dxa"/>
          </w:tcPr>
          <w:p w14:paraId="2F2DBC93" w14:textId="77777777" w:rsidR="00541A1E" w:rsidRDefault="00541A1E" w:rsidP="00541A1E"/>
        </w:tc>
      </w:tr>
      <w:tr w:rsidR="00524AFD" w14:paraId="77521BA6" w14:textId="77777777" w:rsidTr="00541A1E">
        <w:trPr>
          <w:trHeight w:val="1547"/>
        </w:trPr>
        <w:tc>
          <w:tcPr>
            <w:tcW w:w="3685" w:type="dxa"/>
            <w:shd w:val="clear" w:color="auto" w:fill="DEEAF6" w:themeFill="accent1" w:themeFillTint="33"/>
            <w:vAlign w:val="center"/>
          </w:tcPr>
          <w:p w14:paraId="3F9F8377" w14:textId="79A6C7B9" w:rsidR="00524AFD" w:rsidRDefault="008B7CBE" w:rsidP="006C5982">
            <w:pPr>
              <w:rPr>
                <w:sz w:val="24"/>
              </w:rPr>
            </w:pPr>
            <w:r>
              <w:rPr>
                <w:sz w:val="24"/>
              </w:rPr>
              <w:t xml:space="preserve">Brief </w:t>
            </w:r>
            <w:r w:rsidR="006C5982">
              <w:rPr>
                <w:sz w:val="24"/>
              </w:rPr>
              <w:t>g</w:t>
            </w:r>
            <w:r w:rsidR="00524AFD">
              <w:rPr>
                <w:sz w:val="24"/>
              </w:rPr>
              <w:t>eneral overview of the case</w:t>
            </w:r>
            <w:r>
              <w:rPr>
                <w:sz w:val="24"/>
              </w:rPr>
              <w:t xml:space="preserve"> </w:t>
            </w:r>
            <w:r w:rsidR="00A017EB">
              <w:rPr>
                <w:sz w:val="24"/>
              </w:rPr>
              <w:t>(</w:t>
            </w:r>
            <w:r w:rsidR="00F1038A">
              <w:rPr>
                <w:sz w:val="24"/>
              </w:rPr>
              <w:t>Please</w:t>
            </w:r>
            <w:r w:rsidRPr="00A017EB">
              <w:rPr>
                <w:sz w:val="24"/>
              </w:rPr>
              <w:t xml:space="preserve"> d</w:t>
            </w:r>
            <w:r w:rsidR="008B1A7C" w:rsidRPr="00A017EB">
              <w:rPr>
                <w:sz w:val="24"/>
              </w:rPr>
              <w:t>o</w:t>
            </w:r>
            <w:r w:rsidRPr="00A017EB">
              <w:rPr>
                <w:sz w:val="24"/>
              </w:rPr>
              <w:t xml:space="preserve"> not provide</w:t>
            </w:r>
            <w:r w:rsidR="00F1038A">
              <w:rPr>
                <w:sz w:val="24"/>
              </w:rPr>
              <w:t xml:space="preserve"> </w:t>
            </w:r>
            <w:r w:rsidRPr="00A017EB">
              <w:rPr>
                <w:sz w:val="24"/>
              </w:rPr>
              <w:t xml:space="preserve">confidential </w:t>
            </w:r>
            <w:r>
              <w:rPr>
                <w:sz w:val="24"/>
              </w:rPr>
              <w:t>information</w:t>
            </w:r>
            <w:r w:rsidR="00A017EB">
              <w:rPr>
                <w:sz w:val="24"/>
              </w:rPr>
              <w:t>)</w:t>
            </w:r>
            <w:r w:rsidR="00524AFD">
              <w:rPr>
                <w:sz w:val="24"/>
              </w:rPr>
              <w:t>:</w:t>
            </w:r>
          </w:p>
        </w:tc>
        <w:tc>
          <w:tcPr>
            <w:tcW w:w="7200" w:type="dxa"/>
          </w:tcPr>
          <w:p w14:paraId="65834099" w14:textId="77777777" w:rsidR="00524AFD" w:rsidRDefault="00524AFD" w:rsidP="00541A1E"/>
        </w:tc>
      </w:tr>
      <w:tr w:rsidR="00524AFD" w14:paraId="6F5674EB" w14:textId="77777777" w:rsidTr="00D9581A">
        <w:trPr>
          <w:trHeight w:val="1763"/>
        </w:trPr>
        <w:tc>
          <w:tcPr>
            <w:tcW w:w="3685" w:type="dxa"/>
            <w:shd w:val="clear" w:color="auto" w:fill="DEEAF6" w:themeFill="accent1" w:themeFillTint="33"/>
            <w:vAlign w:val="center"/>
          </w:tcPr>
          <w:p w14:paraId="4EC250A1" w14:textId="0B7FDDA7" w:rsidR="00524AFD" w:rsidRDefault="00524AFD" w:rsidP="00541A1E">
            <w:pPr>
              <w:jc w:val="both"/>
              <w:rPr>
                <w:sz w:val="24"/>
              </w:rPr>
            </w:pPr>
            <w:r>
              <w:rPr>
                <w:sz w:val="24"/>
              </w:rPr>
              <w:t>C</w:t>
            </w:r>
            <w:r w:rsidRPr="00FA64B4">
              <w:rPr>
                <w:sz w:val="24"/>
              </w:rPr>
              <w:t xml:space="preserve">urrent </w:t>
            </w:r>
            <w:r w:rsidR="00D9581A">
              <w:rPr>
                <w:sz w:val="24"/>
              </w:rPr>
              <w:t xml:space="preserve">stage </w:t>
            </w:r>
            <w:r w:rsidRPr="00FA64B4">
              <w:rPr>
                <w:sz w:val="24"/>
              </w:rPr>
              <w:t xml:space="preserve">of the case (arraignment, pre-trial, </w:t>
            </w:r>
            <w:r>
              <w:rPr>
                <w:sz w:val="24"/>
              </w:rPr>
              <w:t xml:space="preserve">post-conviction, closed, </w:t>
            </w:r>
            <w:r w:rsidRPr="00FA64B4">
              <w:rPr>
                <w:sz w:val="24"/>
              </w:rPr>
              <w:t>etc.)</w:t>
            </w:r>
            <w:r>
              <w:rPr>
                <w:sz w:val="24"/>
              </w:rPr>
              <w:t>:</w:t>
            </w:r>
          </w:p>
        </w:tc>
        <w:tc>
          <w:tcPr>
            <w:tcW w:w="7200" w:type="dxa"/>
          </w:tcPr>
          <w:p w14:paraId="0F9C041D" w14:textId="77777777" w:rsidR="00524AFD" w:rsidRDefault="00524AFD" w:rsidP="00541A1E"/>
        </w:tc>
      </w:tr>
      <w:tr w:rsidR="00541A1E" w14:paraId="677BBB28" w14:textId="77777777" w:rsidTr="00D9581A">
        <w:trPr>
          <w:trHeight w:val="2429"/>
        </w:trPr>
        <w:tc>
          <w:tcPr>
            <w:tcW w:w="3685" w:type="dxa"/>
            <w:shd w:val="clear" w:color="auto" w:fill="DEEAF6" w:themeFill="accent1" w:themeFillTint="33"/>
            <w:vAlign w:val="center"/>
          </w:tcPr>
          <w:p w14:paraId="35D40118" w14:textId="334C36D4" w:rsidR="008B1A7C" w:rsidRPr="00F1038A" w:rsidRDefault="00F1038A" w:rsidP="00541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</w:t>
            </w:r>
            <w:r w:rsidR="00B11EC9" w:rsidRPr="00F1038A">
              <w:rPr>
                <w:sz w:val="24"/>
                <w:szCs w:val="24"/>
              </w:rPr>
              <w:t xml:space="preserve"> why the requested litigation costs are extraordinary litigation costs. See </w:t>
            </w:r>
            <w:hyperlink r:id="rId13" w:history="1">
              <w:r w:rsidR="00B11EC9" w:rsidRPr="000E2607">
                <w:rPr>
                  <w:rStyle w:val="Hyperlink"/>
                  <w:sz w:val="24"/>
                  <w:szCs w:val="24"/>
                </w:rPr>
                <w:t>IDAPA 61.01.04.020.06</w:t>
              </w:r>
            </w:hyperlink>
            <w:r w:rsidR="00B11EC9" w:rsidRPr="000E2607">
              <w:rPr>
                <w:sz w:val="24"/>
                <w:szCs w:val="24"/>
              </w:rPr>
              <w:t xml:space="preserve"> and the </w:t>
            </w:r>
            <w:hyperlink r:id="rId14" w:history="1">
              <w:r w:rsidR="00B11EC9" w:rsidRPr="000E2607">
                <w:rPr>
                  <w:rStyle w:val="Hyperlink"/>
                  <w:sz w:val="24"/>
                  <w:szCs w:val="24"/>
                </w:rPr>
                <w:t>PDC ELF Policy 600</w:t>
              </w:r>
            </w:hyperlink>
            <w:r w:rsidR="00B11EC9" w:rsidRPr="000E2607">
              <w:rPr>
                <w:sz w:val="24"/>
                <w:szCs w:val="24"/>
              </w:rPr>
              <w:t>:</w:t>
            </w:r>
          </w:p>
        </w:tc>
        <w:tc>
          <w:tcPr>
            <w:tcW w:w="7200" w:type="dxa"/>
          </w:tcPr>
          <w:p w14:paraId="213ACA9D" w14:textId="77777777" w:rsidR="00541A1E" w:rsidRDefault="00541A1E" w:rsidP="00541A1E"/>
        </w:tc>
      </w:tr>
    </w:tbl>
    <w:p w14:paraId="2B723716" w14:textId="481A97D2" w:rsidR="00A05DC0" w:rsidRDefault="00A05DC0" w:rsidP="00A05DC0"/>
    <w:p w14:paraId="229D8879" w14:textId="652C6370" w:rsidR="00A95A8F" w:rsidRPr="00A95A8F" w:rsidRDefault="00D9581A" w:rsidP="00A95A8F">
      <w:pPr>
        <w:pStyle w:val="Heading2"/>
        <w:rPr>
          <w:b/>
          <w:bCs/>
        </w:rPr>
      </w:pPr>
      <w:r>
        <w:rPr>
          <w:b/>
          <w:bCs/>
        </w:rPr>
        <w:lastRenderedPageBreak/>
        <w:t>Additional</w:t>
      </w:r>
      <w:r w:rsidR="00A95A8F" w:rsidRPr="00A95A8F">
        <w:rPr>
          <w:b/>
          <w:bCs/>
        </w:rPr>
        <w:t xml:space="preserve"> Eligibility</w:t>
      </w:r>
      <w:r>
        <w:rPr>
          <w:b/>
          <w:bCs/>
        </w:rPr>
        <w:t xml:space="preserve"> Requirements</w:t>
      </w:r>
    </w:p>
    <w:p w14:paraId="57B80915" w14:textId="0FB993D5" w:rsidR="00EA6C85" w:rsidRDefault="00EA6C85" w:rsidP="00EA6C85">
      <w:pPr>
        <w:pStyle w:val="Heading2"/>
      </w:pPr>
      <w:r>
        <w:t xml:space="preserve">County and </w:t>
      </w:r>
      <w:r w:rsidR="00863CB3">
        <w:t xml:space="preserve">PDC Financial Assistance </w:t>
      </w:r>
      <w:r>
        <w:t>Funding</w:t>
      </w:r>
    </w:p>
    <w:p w14:paraId="4A413D0D" w14:textId="0C7542C8" w:rsidR="00EA6C85" w:rsidRDefault="00A95A8F" w:rsidP="00EA6C85">
      <w:pPr>
        <w:spacing w:line="240" w:lineRule="auto"/>
        <w:jc w:val="both"/>
        <w:rPr>
          <w:iCs/>
          <w:sz w:val="24"/>
          <w:szCs w:val="24"/>
        </w:rPr>
      </w:pPr>
      <w:r w:rsidRPr="0085650C">
        <w:rPr>
          <w:iCs/>
          <w:sz w:val="24"/>
          <w:szCs w:val="24"/>
        </w:rPr>
        <w:t>E</w:t>
      </w:r>
      <w:r w:rsidR="00EA6C85" w:rsidRPr="0085650C">
        <w:rPr>
          <w:iCs/>
          <w:sz w:val="24"/>
          <w:szCs w:val="24"/>
        </w:rPr>
        <w:t xml:space="preserve">nter information regarding the status of </w:t>
      </w:r>
      <w:r w:rsidR="00863CB3" w:rsidRPr="0085650C">
        <w:rPr>
          <w:iCs/>
          <w:sz w:val="24"/>
          <w:szCs w:val="24"/>
        </w:rPr>
        <w:t>C</w:t>
      </w:r>
      <w:r w:rsidR="00EA6C85" w:rsidRPr="0085650C">
        <w:rPr>
          <w:iCs/>
          <w:sz w:val="24"/>
          <w:szCs w:val="24"/>
        </w:rPr>
        <w:t xml:space="preserve">ounty indigent defense funds and PDC </w:t>
      </w:r>
      <w:r w:rsidR="00863CB3" w:rsidRPr="0085650C">
        <w:rPr>
          <w:iCs/>
          <w:sz w:val="24"/>
          <w:szCs w:val="24"/>
        </w:rPr>
        <w:t xml:space="preserve">financial assistance </w:t>
      </w:r>
      <w:r w:rsidR="00EA6C85" w:rsidRPr="0085650C">
        <w:rPr>
          <w:iCs/>
          <w:sz w:val="24"/>
          <w:szCs w:val="24"/>
        </w:rPr>
        <w:t xml:space="preserve">funds for the </w:t>
      </w:r>
      <w:r w:rsidR="00863CB3" w:rsidRPr="0085650C">
        <w:rPr>
          <w:iCs/>
          <w:sz w:val="24"/>
          <w:szCs w:val="24"/>
        </w:rPr>
        <w:t xml:space="preserve">County’s </w:t>
      </w:r>
      <w:r w:rsidR="00EA6C85" w:rsidRPr="0085650C">
        <w:rPr>
          <w:iCs/>
          <w:sz w:val="24"/>
          <w:szCs w:val="24"/>
        </w:rPr>
        <w:t>current fiscal year.</w:t>
      </w:r>
    </w:p>
    <w:p w14:paraId="098FB499" w14:textId="690FFF10" w:rsidR="00B60C3B" w:rsidRDefault="00B60C3B" w:rsidP="00EA6C85">
      <w:pPr>
        <w:spacing w:line="240" w:lineRule="auto"/>
        <w:jc w:val="both"/>
        <w:rPr>
          <w:iCs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177"/>
        <w:gridCol w:w="3758"/>
        <w:gridCol w:w="4950"/>
      </w:tblGrid>
      <w:tr w:rsidR="00F1038A" w14:paraId="0C14985D" w14:textId="77777777" w:rsidTr="00F1038A">
        <w:trPr>
          <w:trHeight w:val="432"/>
        </w:trPr>
        <w:tc>
          <w:tcPr>
            <w:tcW w:w="2177" w:type="dxa"/>
            <w:shd w:val="clear" w:color="auto" w:fill="DEEAF6" w:themeFill="accent1" w:themeFillTint="33"/>
            <w:vAlign w:val="center"/>
          </w:tcPr>
          <w:p w14:paraId="43CFEE12" w14:textId="56E3EA1F" w:rsidR="00F1038A" w:rsidRPr="00F1038A" w:rsidRDefault="00F1038A" w:rsidP="007745B8">
            <w:pPr>
              <w:rPr>
                <w:sz w:val="24"/>
                <w:szCs w:val="24"/>
              </w:rPr>
            </w:pPr>
            <w:r w:rsidRPr="00F1038A">
              <w:rPr>
                <w:sz w:val="24"/>
                <w:szCs w:val="24"/>
              </w:rPr>
              <w:t>Funding source</w:t>
            </w:r>
          </w:p>
        </w:tc>
        <w:tc>
          <w:tcPr>
            <w:tcW w:w="3758" w:type="dxa"/>
            <w:shd w:val="clear" w:color="auto" w:fill="DEEAF6" w:themeFill="accent1" w:themeFillTint="33"/>
            <w:vAlign w:val="center"/>
          </w:tcPr>
          <w:p w14:paraId="1AECF3EB" w14:textId="374A06D1" w:rsidR="00F1038A" w:rsidRPr="00F1038A" w:rsidRDefault="00F1038A" w:rsidP="00EA6C85">
            <w:pPr>
              <w:jc w:val="center"/>
              <w:rPr>
                <w:sz w:val="24"/>
                <w:szCs w:val="24"/>
              </w:rPr>
            </w:pPr>
            <w:r w:rsidRPr="00F1038A">
              <w:rPr>
                <w:sz w:val="24"/>
                <w:szCs w:val="24"/>
              </w:rPr>
              <w:t xml:space="preserve">Amount </w:t>
            </w:r>
            <w:r>
              <w:rPr>
                <w:sz w:val="24"/>
                <w:szCs w:val="24"/>
              </w:rPr>
              <w:t>b</w:t>
            </w:r>
            <w:r w:rsidRPr="00F1038A">
              <w:rPr>
                <w:sz w:val="24"/>
                <w:szCs w:val="24"/>
              </w:rPr>
              <w:t xml:space="preserve">udgeted </w:t>
            </w:r>
          </w:p>
        </w:tc>
        <w:tc>
          <w:tcPr>
            <w:tcW w:w="4950" w:type="dxa"/>
            <w:shd w:val="clear" w:color="auto" w:fill="DEEAF6" w:themeFill="accent1" w:themeFillTint="33"/>
            <w:vAlign w:val="center"/>
          </w:tcPr>
          <w:p w14:paraId="7CF63322" w14:textId="147A7481" w:rsidR="00F1038A" w:rsidRPr="00F1038A" w:rsidRDefault="00F1038A" w:rsidP="00EA6C85">
            <w:pPr>
              <w:jc w:val="center"/>
              <w:rPr>
                <w:sz w:val="24"/>
                <w:szCs w:val="24"/>
                <w:highlight w:val="yellow"/>
              </w:rPr>
            </w:pPr>
            <w:r w:rsidRPr="00F1038A">
              <w:rPr>
                <w:sz w:val="24"/>
                <w:szCs w:val="24"/>
              </w:rPr>
              <w:t xml:space="preserve">Amount </w:t>
            </w:r>
            <w:r>
              <w:rPr>
                <w:sz w:val="24"/>
                <w:szCs w:val="24"/>
              </w:rPr>
              <w:t>r</w:t>
            </w:r>
            <w:r w:rsidRPr="00F1038A">
              <w:rPr>
                <w:sz w:val="24"/>
                <w:szCs w:val="24"/>
              </w:rPr>
              <w:t xml:space="preserve">emaining </w:t>
            </w:r>
          </w:p>
        </w:tc>
      </w:tr>
      <w:tr w:rsidR="00F1038A" w14:paraId="126BCAD0" w14:textId="77777777" w:rsidTr="00F1038A">
        <w:trPr>
          <w:trHeight w:val="1043"/>
        </w:trPr>
        <w:tc>
          <w:tcPr>
            <w:tcW w:w="2177" w:type="dxa"/>
            <w:shd w:val="clear" w:color="auto" w:fill="DEEAF6" w:themeFill="accent1" w:themeFillTint="33"/>
            <w:vAlign w:val="center"/>
          </w:tcPr>
          <w:p w14:paraId="0D25E8C0" w14:textId="67E8084F" w:rsidR="00F1038A" w:rsidRDefault="00F1038A" w:rsidP="00EA6C85">
            <w:pPr>
              <w:rPr>
                <w:sz w:val="24"/>
              </w:rPr>
            </w:pPr>
            <w:r w:rsidRPr="00360386">
              <w:rPr>
                <w:sz w:val="24"/>
              </w:rPr>
              <w:t xml:space="preserve">County only </w:t>
            </w:r>
            <w:r w:rsidRPr="00AA10BE">
              <w:rPr>
                <w:sz w:val="24"/>
              </w:rPr>
              <w:t>funds for indigent defense</w:t>
            </w:r>
          </w:p>
        </w:tc>
        <w:tc>
          <w:tcPr>
            <w:tcW w:w="3758" w:type="dxa"/>
            <w:vAlign w:val="center"/>
          </w:tcPr>
          <w:p w14:paraId="025ED3BD" w14:textId="77777777" w:rsidR="00F1038A" w:rsidRDefault="00F1038A" w:rsidP="007745B8">
            <w:pPr>
              <w:jc w:val="center"/>
            </w:pPr>
          </w:p>
        </w:tc>
        <w:tc>
          <w:tcPr>
            <w:tcW w:w="4950" w:type="dxa"/>
            <w:vAlign w:val="center"/>
          </w:tcPr>
          <w:p w14:paraId="59184068" w14:textId="77777777" w:rsidR="00F1038A" w:rsidRDefault="00F1038A" w:rsidP="007745B8">
            <w:pPr>
              <w:jc w:val="center"/>
            </w:pPr>
          </w:p>
        </w:tc>
      </w:tr>
      <w:tr w:rsidR="00F1038A" w14:paraId="1A90151E" w14:textId="77777777" w:rsidTr="00F1038A">
        <w:trPr>
          <w:trHeight w:val="1070"/>
        </w:trPr>
        <w:tc>
          <w:tcPr>
            <w:tcW w:w="2177" w:type="dxa"/>
            <w:shd w:val="clear" w:color="auto" w:fill="DEEAF6" w:themeFill="accent1" w:themeFillTint="33"/>
            <w:vAlign w:val="center"/>
          </w:tcPr>
          <w:p w14:paraId="4C504D7A" w14:textId="7A7D5EB6" w:rsidR="00F1038A" w:rsidRPr="00236ABF" w:rsidRDefault="00F1038A" w:rsidP="00EA6C85">
            <w:pPr>
              <w:rPr>
                <w:sz w:val="24"/>
              </w:rPr>
            </w:pPr>
            <w:r>
              <w:rPr>
                <w:sz w:val="24"/>
              </w:rPr>
              <w:t xml:space="preserve">PDC financial assistance </w:t>
            </w:r>
          </w:p>
        </w:tc>
        <w:tc>
          <w:tcPr>
            <w:tcW w:w="3758" w:type="dxa"/>
            <w:vAlign w:val="center"/>
          </w:tcPr>
          <w:p w14:paraId="3FB918D6" w14:textId="77777777" w:rsidR="00F1038A" w:rsidRDefault="00F1038A" w:rsidP="007745B8">
            <w:pPr>
              <w:jc w:val="center"/>
            </w:pPr>
          </w:p>
        </w:tc>
        <w:tc>
          <w:tcPr>
            <w:tcW w:w="4950" w:type="dxa"/>
            <w:vAlign w:val="center"/>
          </w:tcPr>
          <w:p w14:paraId="3D485275" w14:textId="77777777" w:rsidR="00F1038A" w:rsidRDefault="00F1038A" w:rsidP="007745B8">
            <w:pPr>
              <w:jc w:val="center"/>
            </w:pPr>
          </w:p>
        </w:tc>
      </w:tr>
      <w:tr w:rsidR="00B11EC9" w14:paraId="174ACDFA" w14:textId="77777777" w:rsidTr="00F1038A">
        <w:trPr>
          <w:trHeight w:val="1070"/>
        </w:trPr>
        <w:tc>
          <w:tcPr>
            <w:tcW w:w="5935" w:type="dxa"/>
            <w:gridSpan w:val="2"/>
            <w:shd w:val="clear" w:color="auto" w:fill="DEEAF6" w:themeFill="accent1" w:themeFillTint="33"/>
            <w:vAlign w:val="center"/>
          </w:tcPr>
          <w:p w14:paraId="142881AD" w14:textId="77777777" w:rsidR="00B11EC9" w:rsidRPr="001311DF" w:rsidRDefault="00B11EC9" w:rsidP="00376ACD">
            <w:pPr>
              <w:rPr>
                <w:sz w:val="24"/>
              </w:rPr>
            </w:pPr>
            <w:r w:rsidRPr="001311DF">
              <w:rPr>
                <w:sz w:val="24"/>
              </w:rPr>
              <w:t xml:space="preserve">Are County funds available to pay all or part of the requested litigation costs? </w:t>
            </w:r>
            <w:r w:rsidRPr="001311DF">
              <w:sym w:font="Symbol" w:char="F0FF"/>
            </w:r>
            <w:r w:rsidRPr="001311DF">
              <w:t xml:space="preserve"> </w:t>
            </w:r>
            <w:r w:rsidRPr="001311DF">
              <w:rPr>
                <w:sz w:val="24"/>
              </w:rPr>
              <w:t>Yes</w:t>
            </w:r>
            <w:r w:rsidRPr="001311DF">
              <w:rPr>
                <w:sz w:val="24"/>
              </w:rPr>
              <w:tab/>
            </w:r>
            <w:r w:rsidRPr="001311DF">
              <w:sym w:font="Symbol" w:char="F0FF"/>
            </w:r>
            <w:r w:rsidRPr="001311DF">
              <w:t xml:space="preserve"> </w:t>
            </w:r>
            <w:r w:rsidRPr="001311DF">
              <w:rPr>
                <w:sz w:val="24"/>
              </w:rPr>
              <w:t>No</w:t>
            </w:r>
          </w:p>
          <w:p w14:paraId="30E288AF" w14:textId="77777777" w:rsidR="00B11EC9" w:rsidRPr="001311DF" w:rsidRDefault="00B11EC9" w:rsidP="00376ACD">
            <w:pPr>
              <w:rPr>
                <w:sz w:val="24"/>
              </w:rPr>
            </w:pPr>
          </w:p>
          <w:p w14:paraId="72633B52" w14:textId="2ACBC119" w:rsidR="00B11EC9" w:rsidRPr="001311DF" w:rsidRDefault="00B11EC9" w:rsidP="00376ACD">
            <w:pPr>
              <w:rPr>
                <w:sz w:val="24"/>
              </w:rPr>
            </w:pPr>
            <w:r w:rsidRPr="001311DF">
              <w:rPr>
                <w:sz w:val="24"/>
              </w:rPr>
              <w:t xml:space="preserve">If no, </w:t>
            </w:r>
            <w:r w:rsidR="006D4EAF">
              <w:rPr>
                <w:sz w:val="24"/>
              </w:rPr>
              <w:t>describe</w:t>
            </w:r>
            <w:r w:rsidRPr="001311DF">
              <w:rPr>
                <w:sz w:val="24"/>
              </w:rPr>
              <w:t xml:space="preserve"> why funds are not available:  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3F72198B" w14:textId="37034CF1" w:rsidR="00B11EC9" w:rsidRPr="001311DF" w:rsidRDefault="00B11EC9" w:rsidP="00376ACD"/>
        </w:tc>
      </w:tr>
    </w:tbl>
    <w:p w14:paraId="38836194" w14:textId="77777777" w:rsidR="006D4EAF" w:rsidRPr="006D4EAF" w:rsidRDefault="006D4EAF" w:rsidP="006D4EAF">
      <w:pPr>
        <w:ind w:left="720"/>
        <w:contextualSpacing/>
        <w:rPr>
          <w:sz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6D4EAF" w:rsidRPr="006D4EAF" w14:paraId="1BB92D70" w14:textId="77777777" w:rsidTr="00400F71">
        <w:trPr>
          <w:trHeight w:val="737"/>
        </w:trPr>
        <w:tc>
          <w:tcPr>
            <w:tcW w:w="10885" w:type="dxa"/>
            <w:shd w:val="clear" w:color="auto" w:fill="DEEAF6" w:themeFill="accent1" w:themeFillTint="33"/>
            <w:vAlign w:val="center"/>
          </w:tcPr>
          <w:p w14:paraId="23432C08" w14:textId="77777777" w:rsidR="006D4EAF" w:rsidRPr="006D4EAF" w:rsidRDefault="006D4EAF" w:rsidP="006D4EAF">
            <w:pPr>
              <w:rPr>
                <w:sz w:val="24"/>
              </w:rPr>
            </w:pPr>
            <w:r w:rsidRPr="006D4EAF">
              <w:rPr>
                <w:sz w:val="24"/>
              </w:rPr>
              <w:t xml:space="preserve">Are the requested litigation costs a financial hardship on the County?  </w:t>
            </w:r>
            <w:bookmarkStart w:id="0" w:name="_Hlk80887186"/>
            <w:r w:rsidRPr="006D4EAF">
              <w:sym w:font="Symbol" w:char="F0FF"/>
            </w:r>
            <w:r w:rsidRPr="006D4EAF">
              <w:t xml:space="preserve"> </w:t>
            </w:r>
            <w:r w:rsidRPr="006D4EAF">
              <w:rPr>
                <w:sz w:val="24"/>
              </w:rPr>
              <w:t>Yes</w:t>
            </w:r>
            <w:r w:rsidRPr="006D4EAF">
              <w:rPr>
                <w:sz w:val="24"/>
              </w:rPr>
              <w:tab/>
            </w:r>
            <w:r w:rsidRPr="006D4EAF">
              <w:sym w:font="Symbol" w:char="F0FF"/>
            </w:r>
            <w:r w:rsidRPr="006D4EAF">
              <w:t xml:space="preserve"> </w:t>
            </w:r>
            <w:r w:rsidRPr="006D4EAF">
              <w:rPr>
                <w:sz w:val="24"/>
              </w:rPr>
              <w:t>No</w:t>
            </w:r>
            <w:bookmarkEnd w:id="0"/>
          </w:p>
          <w:p w14:paraId="62FCEA66" w14:textId="269D9D4F" w:rsidR="006D4EAF" w:rsidRPr="006D4EAF" w:rsidRDefault="006D4EAF" w:rsidP="006D4EAF">
            <w:r w:rsidRPr="006D4EAF">
              <w:rPr>
                <w:sz w:val="24"/>
              </w:rPr>
              <w:t xml:space="preserve">If </w:t>
            </w:r>
            <w:r w:rsidR="00A543CC">
              <w:rPr>
                <w:sz w:val="24"/>
              </w:rPr>
              <w:t>yes</w:t>
            </w:r>
            <w:r w:rsidRPr="006D4EAF">
              <w:rPr>
                <w:sz w:val="24"/>
              </w:rPr>
              <w:t>, describe why the requested litigation costs are a financial hardship.</w:t>
            </w:r>
          </w:p>
        </w:tc>
      </w:tr>
      <w:tr w:rsidR="006D4EAF" w:rsidRPr="006D4EAF" w14:paraId="4EFDE080" w14:textId="77777777" w:rsidTr="00400F71">
        <w:tc>
          <w:tcPr>
            <w:tcW w:w="10885" w:type="dxa"/>
          </w:tcPr>
          <w:p w14:paraId="2A10E81F" w14:textId="77777777" w:rsidR="006D4EAF" w:rsidRPr="006D4EAF" w:rsidRDefault="006D4EAF" w:rsidP="006D4EAF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</w:p>
          <w:p w14:paraId="65A5BD35" w14:textId="77777777" w:rsidR="006D4EAF" w:rsidRPr="006D4EAF" w:rsidRDefault="006D4EAF" w:rsidP="006D4EAF"/>
          <w:p w14:paraId="22589331" w14:textId="77777777" w:rsidR="006D4EAF" w:rsidRPr="006D4EAF" w:rsidRDefault="006D4EAF" w:rsidP="006D4EAF"/>
          <w:p w14:paraId="3B1378B9" w14:textId="77777777" w:rsidR="006D4EAF" w:rsidRPr="006D4EAF" w:rsidRDefault="006D4EAF" w:rsidP="006D4EAF"/>
          <w:p w14:paraId="750B1457" w14:textId="77777777" w:rsidR="006D4EAF" w:rsidRPr="006D4EAF" w:rsidRDefault="006D4EAF" w:rsidP="006D4EAF"/>
          <w:p w14:paraId="45184438" w14:textId="77777777" w:rsidR="006D4EAF" w:rsidRPr="006D4EAF" w:rsidRDefault="006D4EAF" w:rsidP="006D4EAF"/>
        </w:tc>
      </w:tr>
    </w:tbl>
    <w:p w14:paraId="501CA2DB" w14:textId="77777777" w:rsidR="00524AFD" w:rsidRDefault="00524AFD" w:rsidP="00524AFD">
      <w:pPr>
        <w:pStyle w:val="ListParagraph"/>
        <w:rPr>
          <w:sz w:val="24"/>
        </w:rPr>
      </w:pPr>
      <w:bookmarkStart w:id="1" w:name="_Hlk80887028"/>
      <w:r w:rsidRPr="00236ABF">
        <w:rPr>
          <w:sz w:val="24"/>
        </w:rPr>
        <w:tab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524AFD" w:rsidRPr="00C01D88" w14:paraId="29A071F0" w14:textId="77777777" w:rsidTr="00810B0D">
        <w:trPr>
          <w:trHeight w:val="737"/>
        </w:trPr>
        <w:tc>
          <w:tcPr>
            <w:tcW w:w="10885" w:type="dxa"/>
            <w:shd w:val="clear" w:color="auto" w:fill="DEEAF6" w:themeFill="accent1" w:themeFillTint="33"/>
            <w:vAlign w:val="center"/>
          </w:tcPr>
          <w:p w14:paraId="3CE8D657" w14:textId="009501A1" w:rsidR="0085650C" w:rsidRDefault="0085650C" w:rsidP="0085650C">
            <w:pPr>
              <w:rPr>
                <w:sz w:val="24"/>
              </w:rPr>
            </w:pPr>
            <w:r w:rsidRPr="0085650C">
              <w:rPr>
                <w:sz w:val="24"/>
              </w:rPr>
              <w:t>Is the County in compliance with PDC Rules?  See</w:t>
            </w:r>
            <w:r>
              <w:rPr>
                <w:sz w:val="24"/>
              </w:rPr>
              <w:t xml:space="preserve"> </w:t>
            </w:r>
            <w:hyperlink r:id="rId15" w:history="1">
              <w:r w:rsidRPr="004D7C30">
                <w:rPr>
                  <w:rStyle w:val="Hyperlink"/>
                  <w:sz w:val="24"/>
                </w:rPr>
                <w:t>https://adminrules.idaho.gov/rules/current/61/index.html</w:t>
              </w:r>
            </w:hyperlink>
          </w:p>
          <w:p w14:paraId="533AF790" w14:textId="183824CF" w:rsidR="0085650C" w:rsidRPr="0085650C" w:rsidRDefault="0085650C" w:rsidP="0085650C">
            <w:pPr>
              <w:rPr>
                <w:sz w:val="24"/>
              </w:rPr>
            </w:pPr>
            <w:r>
              <w:sym w:font="Symbol" w:char="F0FF"/>
            </w:r>
            <w:r>
              <w:t xml:space="preserve"> </w:t>
            </w:r>
            <w:r w:rsidRPr="0085650C">
              <w:rPr>
                <w:sz w:val="24"/>
              </w:rPr>
              <w:t>Yes</w:t>
            </w:r>
            <w:r w:rsidRPr="0085650C">
              <w:rPr>
                <w:sz w:val="24"/>
              </w:rPr>
              <w:tab/>
            </w:r>
            <w:r w:rsidRPr="0085650C">
              <w:rPr>
                <w:sz w:val="24"/>
              </w:rPr>
              <w:tab/>
            </w:r>
            <w:r>
              <w:sym w:font="Symbol" w:char="F0FF"/>
            </w:r>
            <w:r>
              <w:t xml:space="preserve"> </w:t>
            </w:r>
            <w:r w:rsidRPr="0085650C">
              <w:rPr>
                <w:sz w:val="24"/>
              </w:rPr>
              <w:t>No</w:t>
            </w:r>
          </w:p>
          <w:p w14:paraId="75A081CC" w14:textId="5CC3B5B7" w:rsidR="00524AFD" w:rsidRPr="00C01D88" w:rsidRDefault="00524AFD" w:rsidP="00634449">
            <w:r>
              <w:rPr>
                <w:sz w:val="24"/>
              </w:rPr>
              <w:t xml:space="preserve">If </w:t>
            </w:r>
            <w:r w:rsidR="00810B0D">
              <w:rPr>
                <w:sz w:val="24"/>
              </w:rPr>
              <w:t>no</w:t>
            </w:r>
            <w:r>
              <w:rPr>
                <w:sz w:val="24"/>
              </w:rPr>
              <w:t xml:space="preserve">, </w:t>
            </w:r>
            <w:r w:rsidR="006D4EAF" w:rsidRPr="006D4EAF">
              <w:rPr>
                <w:sz w:val="24"/>
              </w:rPr>
              <w:t>describe</w:t>
            </w:r>
            <w:r w:rsidR="00810B0D">
              <w:rPr>
                <w:sz w:val="24"/>
              </w:rPr>
              <w:t xml:space="preserve"> why the County is not in compliance</w:t>
            </w:r>
            <w:r>
              <w:rPr>
                <w:sz w:val="24"/>
              </w:rPr>
              <w:t>.</w:t>
            </w:r>
          </w:p>
        </w:tc>
      </w:tr>
      <w:tr w:rsidR="00524AFD" w:rsidRPr="003258B3" w14:paraId="77C12395" w14:textId="77777777" w:rsidTr="00810B0D">
        <w:trPr>
          <w:trHeight w:val="1025"/>
        </w:trPr>
        <w:tc>
          <w:tcPr>
            <w:tcW w:w="10885" w:type="dxa"/>
          </w:tcPr>
          <w:p w14:paraId="0B3FBD5D" w14:textId="77777777" w:rsidR="00524AFD" w:rsidRDefault="00524AFD" w:rsidP="00634449">
            <w:pPr>
              <w:pStyle w:val="Heading2"/>
              <w:outlineLvl w:val="1"/>
            </w:pPr>
          </w:p>
          <w:p w14:paraId="27503C9A" w14:textId="77777777" w:rsidR="00524AFD" w:rsidRDefault="00524AFD" w:rsidP="00634449"/>
          <w:p w14:paraId="4C31B30A" w14:textId="77777777" w:rsidR="00524AFD" w:rsidRDefault="00524AFD" w:rsidP="00634449"/>
          <w:p w14:paraId="29AE7155" w14:textId="77777777" w:rsidR="00524AFD" w:rsidRDefault="00524AFD" w:rsidP="00634449"/>
          <w:p w14:paraId="243E9688" w14:textId="77777777" w:rsidR="00524AFD" w:rsidRDefault="00524AFD" w:rsidP="00634449"/>
          <w:p w14:paraId="1021B248" w14:textId="77777777" w:rsidR="00524AFD" w:rsidRPr="003258B3" w:rsidRDefault="00524AFD" w:rsidP="00634449"/>
        </w:tc>
      </w:tr>
      <w:bookmarkEnd w:id="1"/>
    </w:tbl>
    <w:p w14:paraId="628801DF" w14:textId="77777777" w:rsidR="00EA42B3" w:rsidRDefault="00EA42B3" w:rsidP="00EA42B3">
      <w:pPr>
        <w:pStyle w:val="ListParagraph"/>
        <w:rPr>
          <w:sz w:val="24"/>
        </w:rPr>
      </w:pPr>
    </w:p>
    <w:p w14:paraId="1A186148" w14:textId="07A8955A" w:rsidR="0009294C" w:rsidRDefault="0009294C" w:rsidP="006646B1">
      <w:pPr>
        <w:spacing w:line="240" w:lineRule="auto"/>
        <w:jc w:val="both"/>
        <w:rPr>
          <w:i/>
          <w:sz w:val="24"/>
          <w:szCs w:val="24"/>
        </w:rPr>
      </w:pPr>
    </w:p>
    <w:p w14:paraId="69765344" w14:textId="7B655308" w:rsidR="00A543CC" w:rsidRDefault="00A543CC" w:rsidP="006646B1">
      <w:pPr>
        <w:spacing w:line="240" w:lineRule="auto"/>
        <w:jc w:val="both"/>
        <w:rPr>
          <w:i/>
          <w:sz w:val="24"/>
          <w:szCs w:val="24"/>
        </w:rPr>
      </w:pPr>
    </w:p>
    <w:p w14:paraId="792F595B" w14:textId="77777777" w:rsidR="00A543CC" w:rsidRPr="0085650C" w:rsidRDefault="00A543CC" w:rsidP="006646B1">
      <w:pPr>
        <w:spacing w:line="240" w:lineRule="auto"/>
        <w:jc w:val="both"/>
        <w:rPr>
          <w:i/>
          <w:sz w:val="24"/>
          <w:szCs w:val="24"/>
        </w:rPr>
      </w:pPr>
    </w:p>
    <w:p w14:paraId="3458BD08" w14:textId="23A5D5B1" w:rsidR="0009294C" w:rsidRPr="0085650C" w:rsidRDefault="00AD38AC" w:rsidP="0009294C">
      <w:pPr>
        <w:rPr>
          <w:b/>
          <w:sz w:val="24"/>
          <w:szCs w:val="24"/>
        </w:rPr>
      </w:pPr>
      <w:r w:rsidRPr="00607BF9">
        <w:rPr>
          <w:rFonts w:ascii="Calibri" w:eastAsia="Calibri" w:hAnsi="Calibri" w:cs="Times New Roman"/>
          <w:sz w:val="24"/>
        </w:rPr>
        <w:lastRenderedPageBreak/>
        <w:t>I certify that all information provided in this form and any other information provided in support thereof is true and accurate. This certification or declaration is made pursuant to IDAHO CODE § 9-1406.</w:t>
      </w:r>
    </w:p>
    <w:p w14:paraId="4B58A662" w14:textId="77777777" w:rsidR="00E63A89" w:rsidRDefault="00E63A89" w:rsidP="0009294C">
      <w:pPr>
        <w:tabs>
          <w:tab w:val="right" w:pos="10080"/>
        </w:tabs>
        <w:spacing w:after="40"/>
        <w:ind w:left="144" w:firstLine="576"/>
        <w:rPr>
          <w:rFonts w:ascii="Calibri"/>
          <w:b/>
          <w:sz w:val="24"/>
        </w:rPr>
      </w:pPr>
    </w:p>
    <w:p w14:paraId="22F3EC93" w14:textId="12A740F5" w:rsidR="0009294C" w:rsidRPr="008C3788" w:rsidRDefault="00E80449" w:rsidP="0009294C">
      <w:pPr>
        <w:tabs>
          <w:tab w:val="right" w:pos="10080"/>
        </w:tabs>
        <w:spacing w:after="40"/>
        <w:ind w:left="144" w:firstLine="576"/>
        <w:rPr>
          <w:rFonts w:ascii="Calibri"/>
          <w:sz w:val="24"/>
          <w:u w:val="single" w:color="000000"/>
        </w:rPr>
      </w:pPr>
      <w:r>
        <w:rPr>
          <w:rFonts w:ascii="Calibri"/>
          <w:b/>
          <w:sz w:val="24"/>
        </w:rPr>
        <w:t>S</w:t>
      </w:r>
      <w:r w:rsidR="0009294C">
        <w:rPr>
          <w:rFonts w:ascii="Calibri"/>
          <w:b/>
          <w:sz w:val="24"/>
        </w:rPr>
        <w:t>ubmitted</w:t>
      </w:r>
      <w:r w:rsidR="0009294C">
        <w:rPr>
          <w:rFonts w:ascii="Calibri"/>
          <w:sz w:val="24"/>
        </w:rPr>
        <w:t xml:space="preserve"> this ______</w:t>
      </w:r>
      <w:r w:rsidR="0009294C">
        <w:rPr>
          <w:rFonts w:ascii="Calibri"/>
          <w:sz w:val="24"/>
          <w:u w:color="000000"/>
        </w:rPr>
        <w:t xml:space="preserve"> </w:t>
      </w:r>
      <w:r w:rsidR="0009294C">
        <w:rPr>
          <w:rFonts w:ascii="Calibri"/>
          <w:sz w:val="24"/>
        </w:rPr>
        <w:t>day</w:t>
      </w:r>
      <w:r w:rsidR="0009294C">
        <w:rPr>
          <w:rFonts w:ascii="Calibri"/>
          <w:spacing w:val="-2"/>
          <w:sz w:val="24"/>
        </w:rPr>
        <w:t xml:space="preserve"> </w:t>
      </w:r>
      <w:r w:rsidR="0009294C">
        <w:rPr>
          <w:rFonts w:ascii="Calibri"/>
          <w:sz w:val="24"/>
        </w:rPr>
        <w:t xml:space="preserve">of </w:t>
      </w:r>
      <w:r w:rsidR="0009294C">
        <w:rPr>
          <w:rFonts w:ascii="Calibri"/>
          <w:sz w:val="24"/>
          <w:u w:val="single" w:color="000000"/>
        </w:rPr>
        <w:t>__________________________</w:t>
      </w:r>
      <w:r w:rsidR="0009294C">
        <w:rPr>
          <w:rFonts w:ascii="Calibri"/>
          <w:sz w:val="24"/>
          <w:u w:color="000000"/>
        </w:rPr>
        <w:t xml:space="preserve">, </w:t>
      </w:r>
      <w:r w:rsidR="0009294C">
        <w:rPr>
          <w:rFonts w:ascii="Calibri"/>
          <w:sz w:val="24"/>
          <w:u w:val="single" w:color="000000"/>
        </w:rPr>
        <w:tab/>
      </w:r>
      <w:r w:rsidR="0009294C">
        <w:rPr>
          <w:rFonts w:ascii="Calibri"/>
          <w:sz w:val="24"/>
          <w:u w:color="000000"/>
        </w:rPr>
        <w:t>.</w:t>
      </w:r>
    </w:p>
    <w:tbl>
      <w:tblPr>
        <w:tblStyle w:val="TableGrid"/>
        <w:tblW w:w="0" w:type="auto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630"/>
        <w:gridCol w:w="540"/>
        <w:gridCol w:w="270"/>
        <w:gridCol w:w="2880"/>
        <w:gridCol w:w="270"/>
        <w:gridCol w:w="2700"/>
      </w:tblGrid>
      <w:tr w:rsidR="0009294C" w14:paraId="05AD03C4" w14:textId="77777777" w:rsidTr="0009294C">
        <w:tc>
          <w:tcPr>
            <w:tcW w:w="3366" w:type="dxa"/>
          </w:tcPr>
          <w:p w14:paraId="02C77742" w14:textId="77777777" w:rsidR="0009294C" w:rsidRDefault="0009294C" w:rsidP="00C23B06">
            <w:pPr>
              <w:tabs>
                <w:tab w:val="left" w:pos="3870"/>
                <w:tab w:val="left" w:pos="7740"/>
              </w:tabs>
              <w:spacing w:after="40"/>
              <w:rPr>
                <w:rFonts w:ascii="Calibri"/>
                <w:color w:val="7F7F7F"/>
                <w:position w:val="1"/>
                <w:sz w:val="16"/>
              </w:rPr>
            </w:pPr>
          </w:p>
        </w:tc>
        <w:tc>
          <w:tcPr>
            <w:tcW w:w="630" w:type="dxa"/>
            <w:vAlign w:val="bottom"/>
          </w:tcPr>
          <w:p w14:paraId="3936C6C4" w14:textId="77777777" w:rsidR="0009294C" w:rsidRPr="00C306B3" w:rsidRDefault="0009294C" w:rsidP="00C23B06">
            <w:pPr>
              <w:tabs>
                <w:tab w:val="left" w:pos="3870"/>
                <w:tab w:val="left" w:pos="7740"/>
              </w:tabs>
              <w:spacing w:after="40"/>
              <w:ind w:left="-104" w:right="-205"/>
              <w:jc w:val="center"/>
              <w:rPr>
                <w:rFonts w:ascii="Calibri"/>
                <w:color w:val="808080" w:themeColor="background1" w:themeShade="80"/>
                <w:position w:val="1"/>
                <w:sz w:val="16"/>
              </w:rPr>
            </w:pPr>
            <w:r w:rsidRPr="00C306B3">
              <w:rPr>
                <w:rFonts w:ascii="Calibri"/>
                <w:color w:val="808080" w:themeColor="background1" w:themeShade="80"/>
                <w:position w:val="1"/>
                <w:sz w:val="16"/>
              </w:rPr>
              <w:t>day</w:t>
            </w:r>
          </w:p>
        </w:tc>
        <w:tc>
          <w:tcPr>
            <w:tcW w:w="540" w:type="dxa"/>
          </w:tcPr>
          <w:p w14:paraId="057411FE" w14:textId="77777777" w:rsidR="0009294C" w:rsidRPr="00C306B3" w:rsidRDefault="0009294C" w:rsidP="00C23B06">
            <w:pPr>
              <w:tabs>
                <w:tab w:val="left" w:pos="3870"/>
                <w:tab w:val="left" w:pos="7740"/>
              </w:tabs>
              <w:spacing w:after="40"/>
              <w:rPr>
                <w:rFonts w:ascii="Calibri"/>
                <w:color w:val="808080" w:themeColor="background1" w:themeShade="80"/>
                <w:position w:val="1"/>
                <w:sz w:val="16"/>
              </w:rPr>
            </w:pPr>
          </w:p>
        </w:tc>
        <w:tc>
          <w:tcPr>
            <w:tcW w:w="270" w:type="dxa"/>
          </w:tcPr>
          <w:p w14:paraId="50E2FE03" w14:textId="77777777" w:rsidR="0009294C" w:rsidRPr="00C306B3" w:rsidRDefault="0009294C" w:rsidP="00C23B06">
            <w:pPr>
              <w:tabs>
                <w:tab w:val="left" w:pos="3870"/>
                <w:tab w:val="left" w:pos="7740"/>
              </w:tabs>
              <w:spacing w:after="40"/>
              <w:rPr>
                <w:rFonts w:ascii="Calibri"/>
                <w:color w:val="808080" w:themeColor="background1" w:themeShade="80"/>
                <w:position w:val="1"/>
                <w:sz w:val="16"/>
              </w:rPr>
            </w:pPr>
          </w:p>
        </w:tc>
        <w:tc>
          <w:tcPr>
            <w:tcW w:w="2880" w:type="dxa"/>
          </w:tcPr>
          <w:p w14:paraId="2F379088" w14:textId="77777777" w:rsidR="0009294C" w:rsidRPr="00C306B3" w:rsidRDefault="0009294C" w:rsidP="00C23B06">
            <w:pPr>
              <w:tabs>
                <w:tab w:val="left" w:pos="3870"/>
                <w:tab w:val="left" w:pos="7740"/>
              </w:tabs>
              <w:spacing w:after="40"/>
              <w:ind w:left="-105" w:right="-285"/>
              <w:jc w:val="center"/>
              <w:rPr>
                <w:rFonts w:ascii="Calibri"/>
                <w:color w:val="808080" w:themeColor="background1" w:themeShade="80"/>
                <w:position w:val="1"/>
                <w:sz w:val="16"/>
              </w:rPr>
            </w:pPr>
            <w:r w:rsidRPr="00C306B3">
              <w:rPr>
                <w:rFonts w:ascii="Calibri"/>
                <w:color w:val="808080" w:themeColor="background1" w:themeShade="80"/>
                <w:position w:val="1"/>
                <w:sz w:val="16"/>
              </w:rPr>
              <w:t>month</w:t>
            </w:r>
          </w:p>
        </w:tc>
        <w:tc>
          <w:tcPr>
            <w:tcW w:w="270" w:type="dxa"/>
          </w:tcPr>
          <w:p w14:paraId="01B08A46" w14:textId="77777777" w:rsidR="0009294C" w:rsidRPr="00C306B3" w:rsidRDefault="0009294C" w:rsidP="00C23B06">
            <w:pPr>
              <w:tabs>
                <w:tab w:val="left" w:pos="3870"/>
                <w:tab w:val="left" w:pos="7740"/>
              </w:tabs>
              <w:spacing w:after="40"/>
              <w:ind w:left="-15" w:right="-120"/>
              <w:jc w:val="center"/>
              <w:rPr>
                <w:rFonts w:ascii="Calibri"/>
                <w:color w:val="808080" w:themeColor="background1" w:themeShade="80"/>
                <w:position w:val="1"/>
                <w:sz w:val="16"/>
              </w:rPr>
            </w:pPr>
          </w:p>
        </w:tc>
        <w:tc>
          <w:tcPr>
            <w:tcW w:w="2700" w:type="dxa"/>
          </w:tcPr>
          <w:p w14:paraId="6CB5633D" w14:textId="77777777" w:rsidR="0009294C" w:rsidRPr="00C306B3" w:rsidRDefault="0009294C" w:rsidP="00C23B06">
            <w:pPr>
              <w:tabs>
                <w:tab w:val="left" w:pos="3870"/>
                <w:tab w:val="left" w:pos="7740"/>
              </w:tabs>
              <w:spacing w:after="40"/>
              <w:ind w:left="-15" w:right="-120"/>
              <w:jc w:val="center"/>
              <w:rPr>
                <w:rFonts w:ascii="Calibri"/>
                <w:color w:val="808080" w:themeColor="background1" w:themeShade="80"/>
                <w:position w:val="1"/>
                <w:sz w:val="16"/>
              </w:rPr>
            </w:pPr>
            <w:r w:rsidRPr="00C306B3">
              <w:rPr>
                <w:rFonts w:ascii="Calibri"/>
                <w:color w:val="808080" w:themeColor="background1" w:themeShade="80"/>
                <w:position w:val="1"/>
                <w:sz w:val="16"/>
              </w:rPr>
              <w:t>year</w:t>
            </w:r>
          </w:p>
        </w:tc>
      </w:tr>
    </w:tbl>
    <w:p w14:paraId="59763045" w14:textId="77777777" w:rsidR="0009294C" w:rsidRDefault="0009294C" w:rsidP="0009294C">
      <w:pPr>
        <w:spacing w:before="4"/>
        <w:rPr>
          <w:rFonts w:ascii="Calibri" w:eastAsia="Calibri" w:hAnsi="Calibri" w:cs="Calibri"/>
          <w:sz w:val="18"/>
          <w:szCs w:val="18"/>
        </w:rPr>
      </w:pPr>
    </w:p>
    <w:p w14:paraId="2626BE81" w14:textId="6187124D" w:rsidR="0009294C" w:rsidRDefault="0009294C" w:rsidP="0009294C">
      <w:pPr>
        <w:pStyle w:val="Heading1"/>
        <w:tabs>
          <w:tab w:val="decimal" w:pos="10080"/>
        </w:tabs>
        <w:spacing w:before="0"/>
        <w:ind w:left="4320"/>
      </w:pPr>
      <w:r>
        <w:t>X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6485"/>
      </w:tblGrid>
      <w:tr w:rsidR="0009294C" w:rsidRPr="00ED2A41" w14:paraId="589B6039" w14:textId="77777777" w:rsidTr="0009294C">
        <w:tc>
          <w:tcPr>
            <w:tcW w:w="4315" w:type="dxa"/>
          </w:tcPr>
          <w:p w14:paraId="376722DF" w14:textId="77777777" w:rsidR="0009294C" w:rsidRPr="00ED2A41" w:rsidRDefault="0009294C" w:rsidP="00C23B06">
            <w:pPr>
              <w:spacing w:before="91" w:line="372" w:lineRule="auto"/>
              <w:jc w:val="right"/>
              <w:rPr>
                <w:rFonts w:ascii="Calibri"/>
                <w:color w:val="808080" w:themeColor="background1" w:themeShade="80"/>
                <w:sz w:val="20"/>
                <w:szCs w:val="20"/>
              </w:rPr>
            </w:pPr>
            <w:r w:rsidRPr="00ED2A41">
              <w:rPr>
                <w:rFonts w:ascii="Calibri"/>
                <w:color w:val="808080" w:themeColor="background1" w:themeShade="80"/>
                <w:sz w:val="20"/>
                <w:szCs w:val="20"/>
              </w:rPr>
              <w:t>Printed Name:</w:t>
            </w:r>
          </w:p>
        </w:tc>
        <w:tc>
          <w:tcPr>
            <w:tcW w:w="6485" w:type="dxa"/>
          </w:tcPr>
          <w:p w14:paraId="0AB18DD8" w14:textId="77777777" w:rsidR="0009294C" w:rsidRPr="00ED2A41" w:rsidRDefault="0009294C" w:rsidP="00C23B06">
            <w:pPr>
              <w:spacing w:before="91" w:line="372" w:lineRule="auto"/>
              <w:rPr>
                <w:rFonts w:ascii="Calibri"/>
                <w:color w:val="808080" w:themeColor="background1" w:themeShade="80"/>
                <w:sz w:val="24"/>
                <w:szCs w:val="24"/>
              </w:rPr>
            </w:pPr>
          </w:p>
        </w:tc>
      </w:tr>
      <w:tr w:rsidR="0009294C" w:rsidRPr="00ED2A41" w14:paraId="29E1BBEA" w14:textId="77777777" w:rsidTr="0009294C">
        <w:tc>
          <w:tcPr>
            <w:tcW w:w="4315" w:type="dxa"/>
          </w:tcPr>
          <w:p w14:paraId="5BC752DB" w14:textId="65852CAF" w:rsidR="0009294C" w:rsidRPr="00ED2A41" w:rsidRDefault="0009294C" w:rsidP="00C23B06">
            <w:pPr>
              <w:spacing w:before="91" w:line="372" w:lineRule="auto"/>
              <w:jc w:val="right"/>
              <w:rPr>
                <w:rFonts w:ascii="Calibri"/>
                <w:color w:val="808080" w:themeColor="background1" w:themeShade="80"/>
                <w:sz w:val="20"/>
                <w:szCs w:val="20"/>
              </w:rPr>
            </w:pPr>
            <w:r w:rsidRPr="00ED2A41">
              <w:rPr>
                <w:rFonts w:ascii="Calibri"/>
                <w:color w:val="808080" w:themeColor="background1" w:themeShade="80"/>
                <w:sz w:val="20"/>
                <w:szCs w:val="20"/>
              </w:rPr>
              <w:t>Title:</w:t>
            </w:r>
          </w:p>
        </w:tc>
        <w:tc>
          <w:tcPr>
            <w:tcW w:w="6485" w:type="dxa"/>
          </w:tcPr>
          <w:p w14:paraId="08C287D5" w14:textId="406B8E45" w:rsidR="0009294C" w:rsidRPr="00ED2A41" w:rsidRDefault="00AD38AC" w:rsidP="00C23B06">
            <w:pPr>
              <w:spacing w:before="91" w:line="372" w:lineRule="auto"/>
              <w:rPr>
                <w:rFonts w:ascii="Calibri" w:eastAsia="Calibri" w:hAnsi="Calibri" w:cs="Calibr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808080" w:themeColor="background1" w:themeShade="80"/>
                <w:sz w:val="24"/>
                <w:szCs w:val="24"/>
              </w:rPr>
              <w:t>County Clerk</w:t>
            </w:r>
          </w:p>
        </w:tc>
      </w:tr>
    </w:tbl>
    <w:p w14:paraId="53F2C910" w14:textId="77777777" w:rsidR="0009294C" w:rsidRDefault="0009294C" w:rsidP="0009294C">
      <w:pPr>
        <w:spacing w:line="240" w:lineRule="auto"/>
        <w:jc w:val="center"/>
        <w:rPr>
          <w:i/>
          <w:szCs w:val="28"/>
        </w:rPr>
      </w:pPr>
    </w:p>
    <w:p w14:paraId="31682A0F" w14:textId="77777777" w:rsidR="00AD38AC" w:rsidRDefault="00AD38AC" w:rsidP="00AD38AC">
      <w:pPr>
        <w:jc w:val="center"/>
        <w:rPr>
          <w:rFonts w:ascii="Calibri" w:eastAsia="Calibri" w:hAnsi="Calibri" w:cs="Times New Roman"/>
          <w:sz w:val="24"/>
        </w:rPr>
      </w:pPr>
      <w:r>
        <w:rPr>
          <w:b/>
          <w:bCs/>
          <w:sz w:val="28"/>
          <w:szCs w:val="28"/>
        </w:rPr>
        <w:t>Board of County Commissioners Attestation and Signatures</w:t>
      </w:r>
    </w:p>
    <w:p w14:paraId="04224078" w14:textId="77777777" w:rsidR="00AD38AC" w:rsidRDefault="00AD38AC" w:rsidP="00AD38AC">
      <w:pPr>
        <w:rPr>
          <w:rFonts w:ascii="Calibri" w:eastAsia="Calibri" w:hAnsi="Calibri" w:cs="Times New Roman"/>
          <w:sz w:val="24"/>
        </w:rPr>
      </w:pPr>
      <w:bookmarkStart w:id="2" w:name="_Hlk89849707"/>
      <w:r w:rsidRPr="00607BF9">
        <w:rPr>
          <w:rFonts w:ascii="Calibri" w:eastAsia="Calibri" w:hAnsi="Calibri" w:cs="Times New Roman"/>
          <w:sz w:val="24"/>
        </w:rPr>
        <w:t>I certify that all information provided in this form and any other information provided in support thereof is true and accurate. This certification or declaration is made pursuant to IDAHO CODE § 9-1406.</w:t>
      </w:r>
      <w:bookmarkEnd w:id="2"/>
    </w:p>
    <w:p w14:paraId="310FE5DB" w14:textId="77777777" w:rsidR="00AD38AC" w:rsidRDefault="00AD38AC" w:rsidP="00AD38AC"/>
    <w:tbl>
      <w:tblPr>
        <w:tblStyle w:val="TableGrid2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94"/>
      </w:tblGrid>
      <w:tr w:rsidR="00AD38AC" w:rsidRPr="000C03F7" w14:paraId="5B70AB74" w14:textId="77777777" w:rsidTr="00BC4FF6">
        <w:trPr>
          <w:trHeight w:val="602"/>
          <w:jc w:val="center"/>
        </w:trPr>
        <w:tc>
          <w:tcPr>
            <w:tcW w:w="7294" w:type="dxa"/>
            <w:tcBorders>
              <w:right w:val="nil"/>
            </w:tcBorders>
          </w:tcPr>
          <w:p w14:paraId="49F1C71E" w14:textId="77777777" w:rsidR="00AD38AC" w:rsidRPr="000C03F7" w:rsidRDefault="00AD38AC" w:rsidP="00BC4FF6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AD38AC" w:rsidRPr="000C03F7" w14:paraId="037F4003" w14:textId="77777777" w:rsidTr="00BC4FF6">
        <w:trPr>
          <w:jc w:val="center"/>
        </w:trPr>
        <w:tc>
          <w:tcPr>
            <w:tcW w:w="7294" w:type="dxa"/>
            <w:tcBorders>
              <w:right w:val="nil"/>
            </w:tcBorders>
            <w:shd w:val="clear" w:color="auto" w:fill="DEEAF6"/>
          </w:tcPr>
          <w:p w14:paraId="0C6E6E04" w14:textId="77777777" w:rsidR="00AD38AC" w:rsidRPr="000C03F7" w:rsidRDefault="00AD38AC" w:rsidP="00BC4FF6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0C03F7">
              <w:rPr>
                <w:rFonts w:ascii="Arial" w:eastAsia="Calibri" w:hAnsi="Arial" w:cs="Arial"/>
                <w:sz w:val="20"/>
              </w:rPr>
              <w:t>District 1 Commissioner – Print Name</w:t>
            </w:r>
          </w:p>
        </w:tc>
      </w:tr>
      <w:tr w:rsidR="00AD38AC" w:rsidRPr="000C03F7" w14:paraId="5201AE01" w14:textId="77777777" w:rsidTr="00BC4FF6">
        <w:trPr>
          <w:trHeight w:val="530"/>
          <w:jc w:val="center"/>
        </w:trPr>
        <w:tc>
          <w:tcPr>
            <w:tcW w:w="7294" w:type="dxa"/>
            <w:tcBorders>
              <w:right w:val="nil"/>
            </w:tcBorders>
          </w:tcPr>
          <w:p w14:paraId="43C75B2D" w14:textId="77777777" w:rsidR="00AD38AC" w:rsidRPr="000C03F7" w:rsidRDefault="00AD38AC" w:rsidP="00BC4FF6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AD38AC" w:rsidRPr="000C03F7" w14:paraId="5166E59C" w14:textId="77777777" w:rsidTr="00BC4FF6">
        <w:trPr>
          <w:jc w:val="center"/>
        </w:trPr>
        <w:tc>
          <w:tcPr>
            <w:tcW w:w="7294" w:type="dxa"/>
            <w:tcBorders>
              <w:right w:val="nil"/>
            </w:tcBorders>
            <w:shd w:val="clear" w:color="auto" w:fill="DEEAF6"/>
          </w:tcPr>
          <w:p w14:paraId="257D4258" w14:textId="77777777" w:rsidR="00AD38AC" w:rsidRPr="000C03F7" w:rsidRDefault="00AD38AC" w:rsidP="00BC4FF6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0C03F7">
              <w:rPr>
                <w:rFonts w:ascii="Arial" w:eastAsia="Calibri" w:hAnsi="Arial" w:cs="Arial"/>
                <w:sz w:val="20"/>
              </w:rPr>
              <w:t>Signature</w:t>
            </w:r>
          </w:p>
        </w:tc>
      </w:tr>
      <w:tr w:rsidR="00AD38AC" w:rsidRPr="000C03F7" w14:paraId="171EAB77" w14:textId="77777777" w:rsidTr="00BC4FF6">
        <w:trPr>
          <w:trHeight w:val="557"/>
          <w:jc w:val="center"/>
        </w:trPr>
        <w:tc>
          <w:tcPr>
            <w:tcW w:w="7294" w:type="dxa"/>
            <w:tcBorders>
              <w:right w:val="nil"/>
            </w:tcBorders>
          </w:tcPr>
          <w:p w14:paraId="738381FD" w14:textId="77777777" w:rsidR="00AD38AC" w:rsidRPr="000C03F7" w:rsidRDefault="00AD38AC" w:rsidP="00BC4FF6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AD38AC" w:rsidRPr="000C03F7" w14:paraId="622969BA" w14:textId="77777777" w:rsidTr="00BC4FF6">
        <w:trPr>
          <w:jc w:val="center"/>
        </w:trPr>
        <w:tc>
          <w:tcPr>
            <w:tcW w:w="7294" w:type="dxa"/>
            <w:tcBorders>
              <w:right w:val="nil"/>
            </w:tcBorders>
            <w:shd w:val="clear" w:color="auto" w:fill="DEEAF6"/>
          </w:tcPr>
          <w:p w14:paraId="0EA4C515" w14:textId="77777777" w:rsidR="00AD38AC" w:rsidRPr="000C03F7" w:rsidRDefault="00AD38AC" w:rsidP="00BC4FF6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0C03F7">
              <w:rPr>
                <w:rFonts w:ascii="Arial" w:eastAsia="Calibri" w:hAnsi="Arial" w:cs="Arial"/>
                <w:sz w:val="20"/>
              </w:rPr>
              <w:t>Date</w:t>
            </w:r>
          </w:p>
        </w:tc>
      </w:tr>
      <w:tr w:rsidR="00AD38AC" w:rsidRPr="000C03F7" w14:paraId="0573B9A0" w14:textId="77777777" w:rsidTr="00BC4FF6">
        <w:trPr>
          <w:trHeight w:val="602"/>
          <w:jc w:val="center"/>
        </w:trPr>
        <w:tc>
          <w:tcPr>
            <w:tcW w:w="7294" w:type="dxa"/>
            <w:tcBorders>
              <w:right w:val="nil"/>
            </w:tcBorders>
          </w:tcPr>
          <w:p w14:paraId="69CA0020" w14:textId="77777777" w:rsidR="00AD38AC" w:rsidRPr="000C03F7" w:rsidRDefault="00AD38AC" w:rsidP="00BC4FF6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AD38AC" w:rsidRPr="000C03F7" w14:paraId="259096E6" w14:textId="77777777" w:rsidTr="00BC4FF6">
        <w:trPr>
          <w:trHeight w:val="602"/>
          <w:jc w:val="center"/>
        </w:trPr>
        <w:tc>
          <w:tcPr>
            <w:tcW w:w="7294" w:type="dxa"/>
            <w:tcBorders>
              <w:right w:val="nil"/>
            </w:tcBorders>
          </w:tcPr>
          <w:p w14:paraId="43A4D51D" w14:textId="77777777" w:rsidR="00AD38AC" w:rsidRPr="000C03F7" w:rsidRDefault="00AD38AC" w:rsidP="00BC4FF6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AD38AC" w:rsidRPr="000C03F7" w14:paraId="24B3941D" w14:textId="77777777" w:rsidTr="00BC4FF6">
        <w:trPr>
          <w:jc w:val="center"/>
        </w:trPr>
        <w:tc>
          <w:tcPr>
            <w:tcW w:w="7294" w:type="dxa"/>
            <w:tcBorders>
              <w:right w:val="nil"/>
            </w:tcBorders>
            <w:shd w:val="clear" w:color="auto" w:fill="DEEAF6"/>
          </w:tcPr>
          <w:p w14:paraId="36F9B578" w14:textId="77777777" w:rsidR="00AD38AC" w:rsidRPr="000C03F7" w:rsidRDefault="00AD38AC" w:rsidP="00BC4FF6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0C03F7">
              <w:rPr>
                <w:rFonts w:ascii="Arial" w:eastAsia="Calibri" w:hAnsi="Arial" w:cs="Arial"/>
                <w:sz w:val="20"/>
              </w:rPr>
              <w:t xml:space="preserve">District </w:t>
            </w:r>
            <w:r>
              <w:rPr>
                <w:rFonts w:ascii="Arial" w:eastAsia="Calibri" w:hAnsi="Arial" w:cs="Arial"/>
                <w:sz w:val="20"/>
              </w:rPr>
              <w:t>2</w:t>
            </w:r>
            <w:r w:rsidRPr="000C03F7">
              <w:rPr>
                <w:rFonts w:ascii="Arial" w:eastAsia="Calibri" w:hAnsi="Arial" w:cs="Arial"/>
                <w:sz w:val="20"/>
              </w:rPr>
              <w:t xml:space="preserve"> Commissioner – Print Name</w:t>
            </w:r>
          </w:p>
        </w:tc>
      </w:tr>
      <w:tr w:rsidR="00AD38AC" w:rsidRPr="000C03F7" w14:paraId="4A2FCA6A" w14:textId="77777777" w:rsidTr="00BC4FF6">
        <w:trPr>
          <w:trHeight w:val="530"/>
          <w:jc w:val="center"/>
        </w:trPr>
        <w:tc>
          <w:tcPr>
            <w:tcW w:w="7294" w:type="dxa"/>
            <w:tcBorders>
              <w:right w:val="nil"/>
            </w:tcBorders>
          </w:tcPr>
          <w:p w14:paraId="1845D602" w14:textId="77777777" w:rsidR="00AD38AC" w:rsidRPr="000C03F7" w:rsidRDefault="00AD38AC" w:rsidP="00BC4FF6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AD38AC" w:rsidRPr="000C03F7" w14:paraId="785EB3E0" w14:textId="77777777" w:rsidTr="00BC4FF6">
        <w:trPr>
          <w:jc w:val="center"/>
        </w:trPr>
        <w:tc>
          <w:tcPr>
            <w:tcW w:w="7294" w:type="dxa"/>
            <w:tcBorders>
              <w:right w:val="nil"/>
            </w:tcBorders>
            <w:shd w:val="clear" w:color="auto" w:fill="DEEAF6"/>
          </w:tcPr>
          <w:p w14:paraId="26752D7C" w14:textId="77777777" w:rsidR="00AD38AC" w:rsidRPr="000C03F7" w:rsidRDefault="00AD38AC" w:rsidP="00BC4FF6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0C03F7">
              <w:rPr>
                <w:rFonts w:ascii="Arial" w:eastAsia="Calibri" w:hAnsi="Arial" w:cs="Arial"/>
                <w:sz w:val="20"/>
              </w:rPr>
              <w:t>Signature</w:t>
            </w:r>
          </w:p>
        </w:tc>
      </w:tr>
      <w:tr w:rsidR="00AD38AC" w:rsidRPr="000C03F7" w14:paraId="5FBEA45F" w14:textId="77777777" w:rsidTr="00BC4FF6">
        <w:trPr>
          <w:trHeight w:val="557"/>
          <w:jc w:val="center"/>
        </w:trPr>
        <w:tc>
          <w:tcPr>
            <w:tcW w:w="7294" w:type="dxa"/>
            <w:tcBorders>
              <w:right w:val="nil"/>
            </w:tcBorders>
          </w:tcPr>
          <w:p w14:paraId="6427A3AA" w14:textId="77777777" w:rsidR="00AD38AC" w:rsidRPr="000C03F7" w:rsidRDefault="00AD38AC" w:rsidP="00BC4FF6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AD38AC" w:rsidRPr="000C03F7" w14:paraId="42879E64" w14:textId="77777777" w:rsidTr="00BC4FF6">
        <w:trPr>
          <w:jc w:val="center"/>
        </w:trPr>
        <w:tc>
          <w:tcPr>
            <w:tcW w:w="7294" w:type="dxa"/>
            <w:tcBorders>
              <w:right w:val="nil"/>
            </w:tcBorders>
            <w:shd w:val="clear" w:color="auto" w:fill="DEEAF6"/>
          </w:tcPr>
          <w:p w14:paraId="2FB4B4C4" w14:textId="77777777" w:rsidR="00AD38AC" w:rsidRPr="000C03F7" w:rsidRDefault="00AD38AC" w:rsidP="00BC4FF6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0C03F7">
              <w:rPr>
                <w:rFonts w:ascii="Arial" w:eastAsia="Calibri" w:hAnsi="Arial" w:cs="Arial"/>
                <w:sz w:val="20"/>
              </w:rPr>
              <w:t>Date</w:t>
            </w:r>
          </w:p>
        </w:tc>
      </w:tr>
      <w:tr w:rsidR="00AD38AC" w:rsidRPr="000C03F7" w14:paraId="54686B8B" w14:textId="77777777" w:rsidTr="00BC4FF6">
        <w:trPr>
          <w:trHeight w:val="602"/>
          <w:jc w:val="center"/>
        </w:trPr>
        <w:tc>
          <w:tcPr>
            <w:tcW w:w="7294" w:type="dxa"/>
            <w:tcBorders>
              <w:right w:val="nil"/>
            </w:tcBorders>
          </w:tcPr>
          <w:p w14:paraId="67D43E57" w14:textId="77777777" w:rsidR="00AD38AC" w:rsidRPr="000C03F7" w:rsidRDefault="00AD38AC" w:rsidP="00BC4FF6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AD38AC" w:rsidRPr="000C03F7" w14:paraId="276A1652" w14:textId="77777777" w:rsidTr="00BC4FF6">
        <w:trPr>
          <w:trHeight w:val="602"/>
          <w:jc w:val="center"/>
        </w:trPr>
        <w:tc>
          <w:tcPr>
            <w:tcW w:w="7294" w:type="dxa"/>
            <w:tcBorders>
              <w:right w:val="nil"/>
            </w:tcBorders>
          </w:tcPr>
          <w:p w14:paraId="44F28877" w14:textId="77777777" w:rsidR="00AD38AC" w:rsidRPr="000C03F7" w:rsidRDefault="00AD38AC" w:rsidP="00BC4FF6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AD38AC" w:rsidRPr="000C03F7" w14:paraId="5CD6D119" w14:textId="77777777" w:rsidTr="00BC4FF6">
        <w:trPr>
          <w:jc w:val="center"/>
        </w:trPr>
        <w:tc>
          <w:tcPr>
            <w:tcW w:w="7294" w:type="dxa"/>
            <w:tcBorders>
              <w:right w:val="nil"/>
            </w:tcBorders>
            <w:shd w:val="clear" w:color="auto" w:fill="DEEAF6"/>
          </w:tcPr>
          <w:p w14:paraId="2BE72081" w14:textId="77777777" w:rsidR="00AD38AC" w:rsidRPr="000C03F7" w:rsidRDefault="00AD38AC" w:rsidP="00BC4FF6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0C03F7">
              <w:rPr>
                <w:rFonts w:ascii="Arial" w:eastAsia="Calibri" w:hAnsi="Arial" w:cs="Arial"/>
                <w:sz w:val="20"/>
              </w:rPr>
              <w:t xml:space="preserve">District </w:t>
            </w:r>
            <w:r>
              <w:rPr>
                <w:rFonts w:ascii="Arial" w:eastAsia="Calibri" w:hAnsi="Arial" w:cs="Arial"/>
                <w:sz w:val="20"/>
              </w:rPr>
              <w:t>3</w:t>
            </w:r>
            <w:r w:rsidRPr="000C03F7">
              <w:rPr>
                <w:rFonts w:ascii="Arial" w:eastAsia="Calibri" w:hAnsi="Arial" w:cs="Arial"/>
                <w:sz w:val="20"/>
              </w:rPr>
              <w:t xml:space="preserve"> Commissioner – Print Name</w:t>
            </w:r>
          </w:p>
        </w:tc>
      </w:tr>
      <w:tr w:rsidR="00AD38AC" w:rsidRPr="000C03F7" w14:paraId="5630F8B4" w14:textId="77777777" w:rsidTr="00BC4FF6">
        <w:trPr>
          <w:trHeight w:val="530"/>
          <w:jc w:val="center"/>
        </w:trPr>
        <w:tc>
          <w:tcPr>
            <w:tcW w:w="7294" w:type="dxa"/>
            <w:tcBorders>
              <w:right w:val="nil"/>
            </w:tcBorders>
          </w:tcPr>
          <w:p w14:paraId="38209CED" w14:textId="77777777" w:rsidR="00AD38AC" w:rsidRPr="000C03F7" w:rsidRDefault="00AD38AC" w:rsidP="00BC4FF6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AD38AC" w:rsidRPr="000C03F7" w14:paraId="3D786776" w14:textId="77777777" w:rsidTr="00BC4FF6">
        <w:trPr>
          <w:jc w:val="center"/>
        </w:trPr>
        <w:tc>
          <w:tcPr>
            <w:tcW w:w="7294" w:type="dxa"/>
            <w:tcBorders>
              <w:right w:val="nil"/>
            </w:tcBorders>
            <w:shd w:val="clear" w:color="auto" w:fill="DEEAF6"/>
          </w:tcPr>
          <w:p w14:paraId="2FC1EB9B" w14:textId="77777777" w:rsidR="00AD38AC" w:rsidRPr="000C03F7" w:rsidRDefault="00AD38AC" w:rsidP="00BC4FF6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0C03F7">
              <w:rPr>
                <w:rFonts w:ascii="Arial" w:eastAsia="Calibri" w:hAnsi="Arial" w:cs="Arial"/>
                <w:sz w:val="20"/>
              </w:rPr>
              <w:lastRenderedPageBreak/>
              <w:t>Signature</w:t>
            </w:r>
          </w:p>
        </w:tc>
      </w:tr>
      <w:tr w:rsidR="00AD38AC" w:rsidRPr="000C03F7" w14:paraId="7ADB7CC3" w14:textId="77777777" w:rsidTr="00BC4FF6">
        <w:trPr>
          <w:trHeight w:val="557"/>
          <w:jc w:val="center"/>
        </w:trPr>
        <w:tc>
          <w:tcPr>
            <w:tcW w:w="7294" w:type="dxa"/>
            <w:tcBorders>
              <w:right w:val="nil"/>
            </w:tcBorders>
          </w:tcPr>
          <w:p w14:paraId="4F25DEA7" w14:textId="77777777" w:rsidR="00AD38AC" w:rsidRPr="000C03F7" w:rsidRDefault="00AD38AC" w:rsidP="00BC4FF6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AD38AC" w:rsidRPr="000C03F7" w14:paraId="43BB5D28" w14:textId="77777777" w:rsidTr="00BC4FF6">
        <w:trPr>
          <w:jc w:val="center"/>
        </w:trPr>
        <w:tc>
          <w:tcPr>
            <w:tcW w:w="7294" w:type="dxa"/>
            <w:tcBorders>
              <w:right w:val="nil"/>
            </w:tcBorders>
            <w:shd w:val="clear" w:color="auto" w:fill="DEEAF6"/>
          </w:tcPr>
          <w:p w14:paraId="514E4BB6" w14:textId="77777777" w:rsidR="00AD38AC" w:rsidRPr="000C03F7" w:rsidRDefault="00AD38AC" w:rsidP="00BC4FF6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0C03F7">
              <w:rPr>
                <w:rFonts w:ascii="Arial" w:eastAsia="Calibri" w:hAnsi="Arial" w:cs="Arial"/>
                <w:sz w:val="20"/>
              </w:rPr>
              <w:t>Date</w:t>
            </w:r>
          </w:p>
        </w:tc>
      </w:tr>
    </w:tbl>
    <w:p w14:paraId="05F1B1C9" w14:textId="77777777" w:rsidR="00AD38AC" w:rsidRDefault="00AD38AC" w:rsidP="00AD38AC">
      <w:pPr>
        <w:pStyle w:val="NoSpacing"/>
        <w:ind w:right="-720"/>
        <w:rPr>
          <w:rFonts w:ascii="Arial" w:eastAsia="Calibri" w:hAnsi="Arial" w:cs="Arial"/>
          <w:b/>
          <w:sz w:val="20"/>
        </w:rPr>
      </w:pPr>
    </w:p>
    <w:p w14:paraId="243E0EDD" w14:textId="77777777" w:rsidR="00AD38AC" w:rsidRDefault="00AD38AC" w:rsidP="00AD38AC">
      <w:pPr>
        <w:pStyle w:val="NoSpacing"/>
        <w:ind w:left="720" w:right="-720" w:firstLine="720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*</w:t>
      </w:r>
      <w:r w:rsidRPr="000C03F7">
        <w:rPr>
          <w:rFonts w:ascii="Arial" w:eastAsia="Calibri" w:hAnsi="Arial" w:cs="Arial"/>
          <w:b/>
          <w:sz w:val="20"/>
        </w:rPr>
        <w:t>The signature of at least</w:t>
      </w:r>
      <w:r>
        <w:rPr>
          <w:rFonts w:ascii="Arial" w:eastAsia="Calibri" w:hAnsi="Arial" w:cs="Arial"/>
          <w:b/>
          <w:sz w:val="20"/>
        </w:rPr>
        <w:t xml:space="preserve"> a majority of the Commissioners</w:t>
      </w:r>
    </w:p>
    <w:p w14:paraId="7BCCF984" w14:textId="77777777" w:rsidR="00AD38AC" w:rsidRPr="004E4372" w:rsidRDefault="00AD38AC" w:rsidP="00AD38AC">
      <w:pPr>
        <w:rPr>
          <w:rFonts w:ascii="Arial" w:eastAsia="Calibri" w:hAnsi="Arial" w:cs="Arial"/>
          <w:b/>
          <w:sz w:val="20"/>
        </w:rPr>
      </w:pPr>
    </w:p>
    <w:p w14:paraId="2418487A" w14:textId="77777777" w:rsidR="00236ABF" w:rsidRDefault="00236ABF" w:rsidP="00236ABF">
      <w:pPr>
        <w:pStyle w:val="Default"/>
      </w:pPr>
    </w:p>
    <w:sectPr w:rsidR="00236ABF" w:rsidSect="00EA42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216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57258" w14:textId="77777777" w:rsidR="00CF2FFA" w:rsidRDefault="00CF2FFA" w:rsidP="00236ABF">
      <w:pPr>
        <w:spacing w:line="240" w:lineRule="auto"/>
      </w:pPr>
      <w:r>
        <w:separator/>
      </w:r>
    </w:p>
  </w:endnote>
  <w:endnote w:type="continuationSeparator" w:id="0">
    <w:p w14:paraId="592F1D77" w14:textId="77777777" w:rsidR="00CF2FFA" w:rsidRDefault="00CF2FFA" w:rsidP="00236A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3A41" w14:textId="77777777" w:rsidR="00081A92" w:rsidRDefault="00081A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6475" w14:textId="77777777" w:rsidR="00236ABF" w:rsidRPr="00236ABF" w:rsidRDefault="00236ABF" w:rsidP="00236ABF">
    <w:pPr>
      <w:pStyle w:val="Footer"/>
      <w:jc w:val="center"/>
      <w:rPr>
        <w:b/>
      </w:rPr>
    </w:pPr>
    <w:r w:rsidRPr="00236ABF">
      <w:rPr>
        <w:b/>
      </w:rPr>
      <w:t>Idaho State Public Defense Commission</w:t>
    </w:r>
  </w:p>
  <w:p w14:paraId="53F8B751" w14:textId="77777777" w:rsidR="00236ABF" w:rsidRDefault="00236ABF" w:rsidP="00236ABF">
    <w:pPr>
      <w:pStyle w:val="Footer"/>
      <w:jc w:val="center"/>
    </w:pPr>
    <w:r>
      <w:t xml:space="preserve">816 West Bannock, Suite 201 · Boise, Idaho 83702 · </w:t>
    </w:r>
    <w:r w:rsidRPr="00236ABF">
      <w:t>https://pdc.idaho.gov</w:t>
    </w:r>
  </w:p>
  <w:p w14:paraId="079D7DF7" w14:textId="1CBF8819" w:rsidR="00236ABF" w:rsidRPr="00236ABF" w:rsidRDefault="00081A92" w:rsidP="00236ABF">
    <w:pPr>
      <w:pStyle w:val="Footer"/>
      <w:jc w:val="right"/>
      <w:rPr>
        <w:i/>
      </w:rPr>
    </w:pPr>
    <w:r>
      <w:rPr>
        <w:i/>
      </w:rPr>
      <w:t xml:space="preserve">December </w:t>
    </w:r>
    <w:r w:rsidR="00B91D5F">
      <w:rPr>
        <w:i/>
      </w:rPr>
      <w:t>2021</w:t>
    </w:r>
    <w:r w:rsidR="00236ABF" w:rsidRPr="00236ABF">
      <w:rPr>
        <w:i/>
      </w:rPr>
      <w:t xml:space="preserve"> version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BCA3" w14:textId="77777777" w:rsidR="00081A92" w:rsidRDefault="00081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F463" w14:textId="77777777" w:rsidR="00CF2FFA" w:rsidRDefault="00CF2FFA" w:rsidP="00236ABF">
      <w:pPr>
        <w:spacing w:line="240" w:lineRule="auto"/>
      </w:pPr>
      <w:r>
        <w:separator/>
      </w:r>
    </w:p>
  </w:footnote>
  <w:footnote w:type="continuationSeparator" w:id="0">
    <w:p w14:paraId="04F6EC51" w14:textId="77777777" w:rsidR="00CF2FFA" w:rsidRDefault="00CF2FFA" w:rsidP="00236A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ED36" w14:textId="77777777" w:rsidR="00081A92" w:rsidRDefault="00081A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BE76" w14:textId="77777777" w:rsidR="00C01D88" w:rsidRDefault="00C01D88" w:rsidP="00C01D88">
    <w:pPr>
      <w:pStyle w:val="Header"/>
    </w:pPr>
    <w:r>
      <w:t>PDC Use only</w:t>
    </w:r>
  </w:p>
  <w:p w14:paraId="2724B3A6" w14:textId="77777777" w:rsidR="00C01D88" w:rsidRDefault="00C01D88" w:rsidP="00C01D88">
    <w:pPr>
      <w:pStyle w:val="Header"/>
    </w:pPr>
    <w:r>
      <w:t>Application No. _______________</w:t>
    </w:r>
  </w:p>
  <w:p w14:paraId="460CA7AB" w14:textId="77777777" w:rsidR="00C01D88" w:rsidRDefault="00C01D88" w:rsidP="00C01D88">
    <w:pPr>
      <w:pStyle w:val="Header"/>
      <w:tabs>
        <w:tab w:val="clear" w:pos="4680"/>
        <w:tab w:val="clear" w:pos="9360"/>
      </w:tabs>
    </w:pPr>
    <w:r>
      <w:t>Approved</w:t>
    </w:r>
    <w:r>
      <w:tab/>
    </w:r>
    <w:r>
      <w:sym w:font="Symbol" w:char="F0FF"/>
    </w:r>
    <w:r>
      <w:tab/>
      <w:t xml:space="preserve">Not Approved </w:t>
    </w:r>
    <w:r>
      <w:tab/>
    </w:r>
    <w:r>
      <w:sym w:font="Symbol" w:char="F0FF"/>
    </w:r>
  </w:p>
  <w:p w14:paraId="6E892615" w14:textId="77777777" w:rsidR="00C01D88" w:rsidRDefault="00C01D88" w:rsidP="00C01D88">
    <w:pPr>
      <w:pStyle w:val="Header"/>
      <w:tabs>
        <w:tab w:val="clear" w:pos="4680"/>
        <w:tab w:val="clear" w:pos="9360"/>
      </w:tabs>
      <w:ind w:left="6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364D" w14:textId="77777777" w:rsidR="00081A92" w:rsidRDefault="00081A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5325F"/>
    <w:multiLevelType w:val="hybridMultilevel"/>
    <w:tmpl w:val="10B8E4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B3965"/>
    <w:multiLevelType w:val="hybridMultilevel"/>
    <w:tmpl w:val="31EEF486"/>
    <w:lvl w:ilvl="0" w:tplc="472E3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466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1E5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EAC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A7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B82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64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6B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CA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6BC5C70"/>
    <w:multiLevelType w:val="hybridMultilevel"/>
    <w:tmpl w:val="F9EEB2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DC0"/>
    <w:rsid w:val="00022A5B"/>
    <w:rsid w:val="000329C5"/>
    <w:rsid w:val="00080618"/>
    <w:rsid w:val="00081A92"/>
    <w:rsid w:val="0009294C"/>
    <w:rsid w:val="000A6A0D"/>
    <w:rsid w:val="000E2607"/>
    <w:rsid w:val="000E3941"/>
    <w:rsid w:val="001311DF"/>
    <w:rsid w:val="001472D1"/>
    <w:rsid w:val="00236ABF"/>
    <w:rsid w:val="00254EB9"/>
    <w:rsid w:val="00263F02"/>
    <w:rsid w:val="002A34B9"/>
    <w:rsid w:val="002C6A30"/>
    <w:rsid w:val="003258B3"/>
    <w:rsid w:val="00360386"/>
    <w:rsid w:val="00360951"/>
    <w:rsid w:val="00376ACD"/>
    <w:rsid w:val="003B12CB"/>
    <w:rsid w:val="00456EA1"/>
    <w:rsid w:val="004B5701"/>
    <w:rsid w:val="004C4A36"/>
    <w:rsid w:val="00524AFD"/>
    <w:rsid w:val="00541A1E"/>
    <w:rsid w:val="005465E7"/>
    <w:rsid w:val="0057474A"/>
    <w:rsid w:val="0059569B"/>
    <w:rsid w:val="005B6394"/>
    <w:rsid w:val="005D2C4C"/>
    <w:rsid w:val="005E06FA"/>
    <w:rsid w:val="005F5700"/>
    <w:rsid w:val="00625D63"/>
    <w:rsid w:val="006646B1"/>
    <w:rsid w:val="006B62FA"/>
    <w:rsid w:val="006C5982"/>
    <w:rsid w:val="006D4EAF"/>
    <w:rsid w:val="006F1C68"/>
    <w:rsid w:val="00733E2B"/>
    <w:rsid w:val="00741EA5"/>
    <w:rsid w:val="007A1DA3"/>
    <w:rsid w:val="007A454B"/>
    <w:rsid w:val="007A5CA0"/>
    <w:rsid w:val="007B5455"/>
    <w:rsid w:val="007F70BA"/>
    <w:rsid w:val="00810B0D"/>
    <w:rsid w:val="0085650C"/>
    <w:rsid w:val="008602AF"/>
    <w:rsid w:val="00863CB3"/>
    <w:rsid w:val="008765D8"/>
    <w:rsid w:val="00890883"/>
    <w:rsid w:val="008B1A7C"/>
    <w:rsid w:val="008B6FF8"/>
    <w:rsid w:val="008B7CBE"/>
    <w:rsid w:val="0091215A"/>
    <w:rsid w:val="009129D7"/>
    <w:rsid w:val="0095175E"/>
    <w:rsid w:val="0095337F"/>
    <w:rsid w:val="00971BD2"/>
    <w:rsid w:val="00A017EB"/>
    <w:rsid w:val="00A05DC0"/>
    <w:rsid w:val="00A543CC"/>
    <w:rsid w:val="00A95A8F"/>
    <w:rsid w:val="00AA10BE"/>
    <w:rsid w:val="00AA4332"/>
    <w:rsid w:val="00AC0BC9"/>
    <w:rsid w:val="00AC5A4C"/>
    <w:rsid w:val="00AD38AC"/>
    <w:rsid w:val="00AE563D"/>
    <w:rsid w:val="00B11EC9"/>
    <w:rsid w:val="00B60C3B"/>
    <w:rsid w:val="00B73A0A"/>
    <w:rsid w:val="00B91D5F"/>
    <w:rsid w:val="00BB5EBE"/>
    <w:rsid w:val="00BD397C"/>
    <w:rsid w:val="00BF6F7F"/>
    <w:rsid w:val="00C01D88"/>
    <w:rsid w:val="00C53E0D"/>
    <w:rsid w:val="00CD706D"/>
    <w:rsid w:val="00CE6F34"/>
    <w:rsid w:val="00CF2FFA"/>
    <w:rsid w:val="00D04956"/>
    <w:rsid w:val="00D36DF5"/>
    <w:rsid w:val="00D43BA0"/>
    <w:rsid w:val="00D90CBB"/>
    <w:rsid w:val="00D9581A"/>
    <w:rsid w:val="00DA41E7"/>
    <w:rsid w:val="00DD4BC4"/>
    <w:rsid w:val="00DE4C96"/>
    <w:rsid w:val="00DF25D1"/>
    <w:rsid w:val="00E004B0"/>
    <w:rsid w:val="00E05D5A"/>
    <w:rsid w:val="00E30E18"/>
    <w:rsid w:val="00E63A89"/>
    <w:rsid w:val="00E80449"/>
    <w:rsid w:val="00EA42B3"/>
    <w:rsid w:val="00EA6C85"/>
    <w:rsid w:val="00ED503F"/>
    <w:rsid w:val="00F1038A"/>
    <w:rsid w:val="00F16542"/>
    <w:rsid w:val="00F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586CA42"/>
  <w15:chartTrackingRefBased/>
  <w15:docId w15:val="{0EE41DA6-4746-4F93-A31F-D8B11B15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5D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D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70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5D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05D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D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DC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5D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05DC0"/>
    <w:pPr>
      <w:ind w:left="720"/>
      <w:contextualSpacing/>
    </w:pPr>
  </w:style>
  <w:style w:type="paragraph" w:customStyle="1" w:styleId="Default">
    <w:name w:val="Default"/>
    <w:rsid w:val="00236AB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6A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ABF"/>
  </w:style>
  <w:style w:type="paragraph" w:styleId="Footer">
    <w:name w:val="footer"/>
    <w:basedOn w:val="Normal"/>
    <w:link w:val="FooterChar"/>
    <w:uiPriority w:val="99"/>
    <w:unhideWhenUsed/>
    <w:rsid w:val="00236A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ABF"/>
  </w:style>
  <w:style w:type="character" w:styleId="Hyperlink">
    <w:name w:val="Hyperlink"/>
    <w:basedOn w:val="DefaultParagraphFont"/>
    <w:uiPriority w:val="99"/>
    <w:unhideWhenUsed/>
    <w:rsid w:val="00236AB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70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706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D706D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A454B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953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37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5650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A4332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E2607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AD38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8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ure.idaho.gov/statutesrules/idstat/Title19/T19CH8/SECT19-850/" TargetMode="External"/><Relationship Id="rId13" Type="http://schemas.openxmlformats.org/officeDocument/2006/relationships/hyperlink" Target="https://adminrules.idaho.gov/rules/current/61/610104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pdc.idaho.gov/wp-content/uploads/2021/08/600-ELF-PolicyAPPROVED20210819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ure.idaho.gov/statutesrules/idstat/Title19/T19CH8/SECT19-85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minrules.idaho.gov/rules/current/61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dc.idaho.gov/wp-content/uploads/2021/08/600-ELF-PolicyAPPROVED20210819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adminrules.idaho.gov/rules/current/61/610104.pdf" TargetMode="External"/><Relationship Id="rId14" Type="http://schemas.openxmlformats.org/officeDocument/2006/relationships/hyperlink" Target="https://pdc.idaho.gov/wp-content/uploads/2021/08/600-ELF-PolicyAPPROVED20210819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1D289-3440-44D1-B09F-BE983D8D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5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Defense Commission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Simmons</dc:creator>
  <cp:keywords/>
  <dc:description/>
  <cp:lastModifiedBy>Tammy Zokan</cp:lastModifiedBy>
  <cp:revision>14</cp:revision>
  <cp:lastPrinted>2017-04-11T18:38:00Z</cp:lastPrinted>
  <dcterms:created xsi:type="dcterms:W3CDTF">2021-11-26T21:21:00Z</dcterms:created>
  <dcterms:modified xsi:type="dcterms:W3CDTF">2021-12-21T16:39:00Z</dcterms:modified>
  <cp:contentStatus/>
</cp:coreProperties>
</file>